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A4E" w:rsidRDefault="003476A6" w:rsidP="00F23BB7">
      <w:pPr>
        <w:jc w:val="center"/>
        <w:rPr>
          <w:b/>
          <w:sz w:val="28"/>
          <w:szCs w:val="28"/>
          <w:u w:val="double"/>
        </w:rPr>
      </w:pPr>
      <w:bookmarkStart w:id="0" w:name="_GoBack"/>
      <w:bookmarkEnd w:id="0"/>
      <w:r w:rsidRPr="003476A6">
        <w:rPr>
          <w:b/>
          <w:sz w:val="28"/>
          <w:szCs w:val="28"/>
          <w:u w:val="double"/>
        </w:rPr>
        <w:t>Policy Posting Ti</w:t>
      </w:r>
      <w:r w:rsidR="008F6C70">
        <w:rPr>
          <w:b/>
          <w:sz w:val="28"/>
          <w:szCs w:val="28"/>
          <w:u w:val="double"/>
        </w:rPr>
        <w:t xml:space="preserve">meline – Academic Year </w:t>
      </w:r>
      <w:r w:rsidR="00E7786E">
        <w:rPr>
          <w:b/>
          <w:sz w:val="28"/>
          <w:szCs w:val="28"/>
          <w:u w:val="double"/>
        </w:rPr>
        <w:t>2014</w:t>
      </w:r>
      <w:r w:rsidR="008F6C70">
        <w:rPr>
          <w:b/>
          <w:sz w:val="28"/>
          <w:szCs w:val="28"/>
          <w:u w:val="double"/>
        </w:rPr>
        <w:t>- 2015</w:t>
      </w:r>
    </w:p>
    <w:p w:rsidR="0062714A" w:rsidRPr="003F7FC7" w:rsidRDefault="0062714A" w:rsidP="00F23BB7">
      <w:pPr>
        <w:jc w:val="center"/>
        <w:rPr>
          <w:b/>
          <w:i/>
        </w:rPr>
      </w:pPr>
      <w:r w:rsidRPr="003F7FC7">
        <w:rPr>
          <w:b/>
          <w:i/>
        </w:rPr>
        <w:t xml:space="preserve">All dates are subject to change </w:t>
      </w:r>
    </w:p>
    <w:p w:rsidR="00D44A4E" w:rsidRDefault="00D44A4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2"/>
        <w:gridCol w:w="4050"/>
        <w:gridCol w:w="2340"/>
        <w:gridCol w:w="2216"/>
      </w:tblGrid>
      <w:tr w:rsidR="0062714A" w:rsidRPr="00F23BB7" w:rsidTr="003F7FC7">
        <w:trPr>
          <w:jc w:val="center"/>
        </w:trPr>
        <w:tc>
          <w:tcPr>
            <w:tcW w:w="3962" w:type="dxa"/>
            <w:shd w:val="clear" w:color="auto" w:fill="auto"/>
          </w:tcPr>
          <w:p w:rsidR="0062714A" w:rsidRPr="00F23BB7" w:rsidRDefault="0062714A" w:rsidP="009828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23BB7">
              <w:rPr>
                <w:rFonts w:ascii="Calibri" w:eastAsia="Calibri" w:hAnsi="Calibri" w:cs="Times New Roman"/>
                <w:b/>
                <w:u w:val="single"/>
              </w:rPr>
              <w:t>Last Submission Date for President’s Council Review/ Approval</w:t>
            </w:r>
            <w:r w:rsidRPr="00F23BB7">
              <w:rPr>
                <w:rFonts w:ascii="Calibri" w:eastAsia="Calibri" w:hAnsi="Calibri" w:cs="Times New Roman"/>
                <w:b/>
              </w:rPr>
              <w:t xml:space="preserve">  </w:t>
            </w:r>
          </w:p>
        </w:tc>
        <w:tc>
          <w:tcPr>
            <w:tcW w:w="4050" w:type="dxa"/>
          </w:tcPr>
          <w:p w:rsidR="0062714A" w:rsidRPr="0062714A" w:rsidRDefault="0062714A" w:rsidP="00962DE7">
            <w:pPr>
              <w:spacing w:after="0"/>
              <w:jc w:val="center"/>
              <w:rPr>
                <w:b/>
                <w:u w:val="single"/>
              </w:rPr>
            </w:pPr>
            <w:r w:rsidRPr="0062714A">
              <w:rPr>
                <w:b/>
                <w:u w:val="single"/>
              </w:rPr>
              <w:t>Public Posting</w:t>
            </w:r>
          </w:p>
          <w:p w:rsidR="0062714A" w:rsidRDefault="0062714A" w:rsidP="00D965B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8286F">
              <w:rPr>
                <w:b/>
                <w:sz w:val="20"/>
                <w:szCs w:val="20"/>
              </w:rPr>
              <w:t>(</w:t>
            </w:r>
            <w:r w:rsidR="00D965B3">
              <w:rPr>
                <w:b/>
                <w:sz w:val="20"/>
                <w:szCs w:val="20"/>
              </w:rPr>
              <w:t>B</w:t>
            </w:r>
            <w:r w:rsidR="003F7FC7">
              <w:rPr>
                <w:b/>
                <w:sz w:val="20"/>
                <w:szCs w:val="20"/>
              </w:rPr>
              <w:t>eginning and ending date</w:t>
            </w:r>
            <w:r w:rsidR="00D965B3">
              <w:rPr>
                <w:b/>
                <w:sz w:val="20"/>
                <w:szCs w:val="20"/>
              </w:rPr>
              <w:t>s</w:t>
            </w:r>
            <w:r w:rsidR="003F7FC7">
              <w:rPr>
                <w:b/>
                <w:sz w:val="20"/>
                <w:szCs w:val="20"/>
              </w:rPr>
              <w:t xml:space="preserve"> for </w:t>
            </w:r>
            <w:r w:rsidR="00D965B3">
              <w:rPr>
                <w:b/>
                <w:sz w:val="20"/>
                <w:szCs w:val="20"/>
              </w:rPr>
              <w:t xml:space="preserve">final </w:t>
            </w:r>
            <w:r w:rsidR="003F7FC7">
              <w:rPr>
                <w:b/>
                <w:sz w:val="20"/>
                <w:szCs w:val="20"/>
              </w:rPr>
              <w:t>15 day Public Posting</w:t>
            </w:r>
            <w:r w:rsidRPr="0098286F">
              <w:rPr>
                <w:b/>
                <w:sz w:val="20"/>
                <w:szCs w:val="20"/>
              </w:rPr>
              <w:t xml:space="preserve">) </w:t>
            </w:r>
          </w:p>
          <w:p w:rsidR="00D965B3" w:rsidRPr="0098286F" w:rsidRDefault="00D965B3" w:rsidP="00D965B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62714A" w:rsidRPr="00F23BB7" w:rsidRDefault="0062714A" w:rsidP="00747C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u w:val="single"/>
              </w:rPr>
            </w:pPr>
            <w:r>
              <w:rPr>
                <w:rFonts w:ascii="Calibri" w:eastAsia="Calibri" w:hAnsi="Calibri" w:cs="Times New Roman"/>
                <w:b/>
                <w:u w:val="single"/>
              </w:rPr>
              <w:t>President’s</w:t>
            </w:r>
            <w:r>
              <w:rPr>
                <w:rFonts w:ascii="Calibri" w:eastAsia="Calibri" w:hAnsi="Calibri" w:cs="Times New Roman"/>
                <w:b/>
                <w:u w:val="single"/>
              </w:rPr>
              <w:br/>
              <w:t xml:space="preserve">Approval </w:t>
            </w:r>
            <w:r w:rsidRPr="00F23BB7">
              <w:rPr>
                <w:rFonts w:ascii="Calibri" w:eastAsia="Calibri" w:hAnsi="Calibri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216" w:type="dxa"/>
            <w:shd w:val="clear" w:color="auto" w:fill="auto"/>
          </w:tcPr>
          <w:p w:rsidR="0062714A" w:rsidRPr="00F23BB7" w:rsidRDefault="0062714A" w:rsidP="00747C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23BB7">
              <w:rPr>
                <w:rFonts w:ascii="Calibri" w:eastAsia="Calibri" w:hAnsi="Calibri" w:cs="Times New Roman"/>
                <w:b/>
                <w:u w:val="single"/>
              </w:rPr>
              <w:t xml:space="preserve">COT </w:t>
            </w:r>
            <w:r>
              <w:rPr>
                <w:rFonts w:ascii="Calibri" w:eastAsia="Calibri" w:hAnsi="Calibri" w:cs="Times New Roman"/>
                <w:b/>
                <w:u w:val="single"/>
              </w:rPr>
              <w:t>Approval</w:t>
            </w:r>
            <w:r w:rsidRPr="00F23BB7">
              <w:rPr>
                <w:rFonts w:ascii="Calibri" w:eastAsia="Calibri" w:hAnsi="Calibri" w:cs="Times New Roman"/>
                <w:b/>
              </w:rPr>
              <w:t xml:space="preserve"> </w:t>
            </w:r>
            <w:r w:rsidRPr="00F23BB7">
              <w:rPr>
                <w:rFonts w:ascii="Calibri" w:eastAsia="Calibri" w:hAnsi="Calibri" w:cs="Times New Roman"/>
                <w:b/>
                <w:sz w:val="16"/>
                <w:szCs w:val="16"/>
              </w:rPr>
              <w:t>2</w:t>
            </w:r>
          </w:p>
        </w:tc>
      </w:tr>
      <w:tr w:rsidR="007E40B1" w:rsidRPr="00F23BB7" w:rsidTr="003F7FC7">
        <w:trPr>
          <w:trHeight w:val="432"/>
          <w:jc w:val="center"/>
        </w:trPr>
        <w:tc>
          <w:tcPr>
            <w:tcW w:w="3962" w:type="dxa"/>
            <w:shd w:val="clear" w:color="auto" w:fill="auto"/>
          </w:tcPr>
          <w:p w:rsidR="007E40B1" w:rsidRPr="00AE1CF6" w:rsidRDefault="003F7FC7" w:rsidP="003F7FC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8/18/14</w:t>
            </w:r>
          </w:p>
        </w:tc>
        <w:tc>
          <w:tcPr>
            <w:tcW w:w="4050" w:type="dxa"/>
          </w:tcPr>
          <w:p w:rsidR="007E40B1" w:rsidRPr="00AE1CF6" w:rsidRDefault="003F7FC7" w:rsidP="003F7FC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8/20/14-9/10/14</w:t>
            </w:r>
          </w:p>
        </w:tc>
        <w:tc>
          <w:tcPr>
            <w:tcW w:w="2340" w:type="dxa"/>
          </w:tcPr>
          <w:p w:rsidR="007E40B1" w:rsidRPr="007A20DD" w:rsidRDefault="003F7FC7" w:rsidP="00F23B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9/15/14</w:t>
            </w:r>
          </w:p>
        </w:tc>
        <w:tc>
          <w:tcPr>
            <w:tcW w:w="2216" w:type="dxa"/>
            <w:shd w:val="clear" w:color="auto" w:fill="auto"/>
          </w:tcPr>
          <w:p w:rsidR="007E40B1" w:rsidRPr="007A20DD" w:rsidRDefault="003F7FC7" w:rsidP="00F23B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9/25/14</w:t>
            </w:r>
          </w:p>
        </w:tc>
      </w:tr>
      <w:tr w:rsidR="007E40B1" w:rsidRPr="00F23BB7" w:rsidTr="003F7FC7">
        <w:trPr>
          <w:trHeight w:val="432"/>
          <w:jc w:val="center"/>
        </w:trPr>
        <w:tc>
          <w:tcPr>
            <w:tcW w:w="3962" w:type="dxa"/>
            <w:shd w:val="clear" w:color="auto" w:fill="auto"/>
          </w:tcPr>
          <w:p w:rsidR="007E40B1" w:rsidRPr="00AE1CF6" w:rsidRDefault="003F7FC7" w:rsidP="007E40B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 9/15/14</w:t>
            </w:r>
          </w:p>
        </w:tc>
        <w:tc>
          <w:tcPr>
            <w:tcW w:w="4050" w:type="dxa"/>
          </w:tcPr>
          <w:p w:rsidR="007E40B1" w:rsidRPr="00AE1CF6" w:rsidRDefault="003F7FC7" w:rsidP="0098286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9/25/14 – 10/15/14</w:t>
            </w:r>
          </w:p>
        </w:tc>
        <w:tc>
          <w:tcPr>
            <w:tcW w:w="2340" w:type="dxa"/>
          </w:tcPr>
          <w:p w:rsidR="007E40B1" w:rsidRPr="007A20DD" w:rsidRDefault="003F7FC7" w:rsidP="00F23B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10/20/14</w:t>
            </w:r>
          </w:p>
        </w:tc>
        <w:tc>
          <w:tcPr>
            <w:tcW w:w="2216" w:type="dxa"/>
            <w:shd w:val="clear" w:color="auto" w:fill="auto"/>
          </w:tcPr>
          <w:p w:rsidR="007E40B1" w:rsidRPr="007A20DD" w:rsidRDefault="003F7FC7" w:rsidP="00F23B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11/5/14</w:t>
            </w:r>
          </w:p>
        </w:tc>
      </w:tr>
      <w:tr w:rsidR="007E40B1" w:rsidRPr="00F23BB7" w:rsidTr="003F7FC7">
        <w:trPr>
          <w:trHeight w:val="432"/>
          <w:jc w:val="center"/>
        </w:trPr>
        <w:tc>
          <w:tcPr>
            <w:tcW w:w="3962" w:type="dxa"/>
            <w:shd w:val="clear" w:color="auto" w:fill="auto"/>
          </w:tcPr>
          <w:p w:rsidR="007E40B1" w:rsidRPr="00AE1CF6" w:rsidRDefault="003F7FC7" w:rsidP="007E40B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10/27/14</w:t>
            </w:r>
          </w:p>
        </w:tc>
        <w:tc>
          <w:tcPr>
            <w:tcW w:w="4050" w:type="dxa"/>
          </w:tcPr>
          <w:p w:rsidR="007E40B1" w:rsidRPr="005C604D" w:rsidRDefault="003F7FC7" w:rsidP="0098286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10/23/14 – 11/12/14</w:t>
            </w:r>
          </w:p>
        </w:tc>
        <w:tc>
          <w:tcPr>
            <w:tcW w:w="2340" w:type="dxa"/>
          </w:tcPr>
          <w:p w:rsidR="007E40B1" w:rsidRPr="007A20DD" w:rsidRDefault="003F7FC7" w:rsidP="00F23B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11/17/14</w:t>
            </w:r>
          </w:p>
        </w:tc>
        <w:tc>
          <w:tcPr>
            <w:tcW w:w="2216" w:type="dxa"/>
            <w:shd w:val="clear" w:color="auto" w:fill="auto"/>
          </w:tcPr>
          <w:p w:rsidR="007E40B1" w:rsidRPr="007A20DD" w:rsidRDefault="003F7FC7" w:rsidP="00F23B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12/4/14</w:t>
            </w:r>
          </w:p>
        </w:tc>
      </w:tr>
      <w:tr w:rsidR="007E40B1" w:rsidRPr="00F23BB7" w:rsidTr="003F7FC7">
        <w:trPr>
          <w:trHeight w:val="432"/>
          <w:jc w:val="center"/>
        </w:trPr>
        <w:tc>
          <w:tcPr>
            <w:tcW w:w="3962" w:type="dxa"/>
            <w:shd w:val="clear" w:color="auto" w:fill="auto"/>
          </w:tcPr>
          <w:p w:rsidR="007E40B1" w:rsidRPr="00AE1CF6" w:rsidRDefault="003F7FC7" w:rsidP="007E40B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1/12/15</w:t>
            </w:r>
          </w:p>
        </w:tc>
        <w:tc>
          <w:tcPr>
            <w:tcW w:w="4050" w:type="dxa"/>
          </w:tcPr>
          <w:p w:rsidR="007E40B1" w:rsidRPr="005C604D" w:rsidRDefault="003F7FC7" w:rsidP="0098286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1/8/15 – 1/28/15</w:t>
            </w:r>
          </w:p>
        </w:tc>
        <w:tc>
          <w:tcPr>
            <w:tcW w:w="2340" w:type="dxa"/>
          </w:tcPr>
          <w:p w:rsidR="007E40B1" w:rsidRPr="007A20DD" w:rsidRDefault="003F7FC7" w:rsidP="00F23B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2/2/15</w:t>
            </w:r>
          </w:p>
        </w:tc>
        <w:tc>
          <w:tcPr>
            <w:tcW w:w="2216" w:type="dxa"/>
            <w:shd w:val="clear" w:color="auto" w:fill="auto"/>
          </w:tcPr>
          <w:p w:rsidR="007E40B1" w:rsidRPr="007A20DD" w:rsidRDefault="003F7FC7" w:rsidP="00F23B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2/19/15</w:t>
            </w:r>
          </w:p>
        </w:tc>
      </w:tr>
      <w:tr w:rsidR="003F7FC7" w:rsidRPr="00F23BB7" w:rsidTr="003F7FC7">
        <w:trPr>
          <w:trHeight w:val="432"/>
          <w:jc w:val="center"/>
        </w:trPr>
        <w:tc>
          <w:tcPr>
            <w:tcW w:w="3962" w:type="dxa"/>
            <w:shd w:val="clear" w:color="auto" w:fill="auto"/>
          </w:tcPr>
          <w:p w:rsidR="003F7FC7" w:rsidRDefault="003F7FC7" w:rsidP="007E40B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3/9/15</w:t>
            </w:r>
          </w:p>
        </w:tc>
        <w:tc>
          <w:tcPr>
            <w:tcW w:w="4050" w:type="dxa"/>
          </w:tcPr>
          <w:p w:rsidR="003F7FC7" w:rsidRDefault="003F7FC7" w:rsidP="0098286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3/12/15 – 4/1/15</w:t>
            </w:r>
          </w:p>
        </w:tc>
        <w:tc>
          <w:tcPr>
            <w:tcW w:w="2340" w:type="dxa"/>
          </w:tcPr>
          <w:p w:rsidR="003F7FC7" w:rsidRDefault="003F7FC7" w:rsidP="00F23B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4/6/15</w:t>
            </w:r>
          </w:p>
        </w:tc>
        <w:tc>
          <w:tcPr>
            <w:tcW w:w="2216" w:type="dxa"/>
            <w:shd w:val="clear" w:color="auto" w:fill="auto"/>
          </w:tcPr>
          <w:p w:rsidR="003F7FC7" w:rsidRDefault="003F7FC7" w:rsidP="00F23B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4/23/15</w:t>
            </w:r>
          </w:p>
        </w:tc>
      </w:tr>
    </w:tbl>
    <w:p w:rsidR="0062714A" w:rsidRDefault="0062714A">
      <w:pPr>
        <w:rPr>
          <w:rFonts w:ascii="Calibri" w:eastAsia="Calibri" w:hAnsi="Calibri" w:cs="Times New Roman"/>
          <w:b/>
          <w:sz w:val="16"/>
          <w:szCs w:val="16"/>
        </w:rPr>
      </w:pPr>
    </w:p>
    <w:p w:rsidR="003476A6" w:rsidRPr="0062714A" w:rsidRDefault="0062714A" w:rsidP="0062714A">
      <w:pPr>
        <w:pStyle w:val="ListParagraph"/>
        <w:numPr>
          <w:ilvl w:val="0"/>
          <w:numId w:val="1"/>
        </w:numPr>
        <w:rPr>
          <w:rFonts w:ascii="Calibri" w:eastAsia="Calibri" w:hAnsi="Calibri" w:cs="Times New Roman"/>
          <w:b/>
        </w:rPr>
      </w:pPr>
      <w:r w:rsidRPr="0062714A">
        <w:rPr>
          <w:rFonts w:ascii="Calibri" w:eastAsia="Calibri" w:hAnsi="Calibri" w:cs="Times New Roman"/>
          <w:b/>
        </w:rPr>
        <w:t xml:space="preserve">Please refer to the ESU Policy Development and Administrative Procedures: Policy Approval Process Flow Chart, located on the University Policy Website, under “Policy Owner Resources, click “Policy Process” </w:t>
      </w:r>
      <w:hyperlink r:id="rId6" w:history="1">
        <w:r w:rsidRPr="0062714A">
          <w:rPr>
            <w:rStyle w:val="Hyperlink"/>
            <w:rFonts w:ascii="Calibri" w:eastAsia="Calibri" w:hAnsi="Calibri" w:cs="Times New Roman"/>
            <w:b/>
          </w:rPr>
          <w:t>http://www4.esu.edu/about/policies/owner/process.cfm</w:t>
        </w:r>
      </w:hyperlink>
      <w:r w:rsidRPr="0062714A">
        <w:rPr>
          <w:rFonts w:ascii="Calibri" w:eastAsia="Calibri" w:hAnsi="Calibri" w:cs="Times New Roman"/>
          <w:b/>
        </w:rPr>
        <w:t xml:space="preserve"> . Also located on the “S” drive in the “University Policies” folder.</w:t>
      </w:r>
      <w:r>
        <w:rPr>
          <w:rFonts w:ascii="Calibri" w:eastAsia="Calibri" w:hAnsi="Calibri" w:cs="Times New Roman"/>
          <w:b/>
        </w:rPr>
        <w:br/>
      </w:r>
    </w:p>
    <w:p w:rsidR="0062714A" w:rsidRPr="0062714A" w:rsidRDefault="0062714A" w:rsidP="0062714A">
      <w:pPr>
        <w:pStyle w:val="ListParagraph"/>
        <w:numPr>
          <w:ilvl w:val="0"/>
          <w:numId w:val="1"/>
        </w:numPr>
        <w:rPr>
          <w:b/>
        </w:rPr>
      </w:pPr>
      <w:r w:rsidRPr="0062714A">
        <w:rPr>
          <w:b/>
        </w:rPr>
        <w:t>Subject to Policy Posting Comments/Feedback</w:t>
      </w:r>
    </w:p>
    <w:sectPr w:rsidR="0062714A" w:rsidRPr="0062714A" w:rsidSect="00F23BB7">
      <w:pgSz w:w="15840" w:h="12240" w:orient="landscape"/>
      <w:pgMar w:top="432" w:right="288" w:bottom="432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7668E"/>
    <w:multiLevelType w:val="hybridMultilevel"/>
    <w:tmpl w:val="96C8F188"/>
    <w:lvl w:ilvl="0" w:tplc="0A6C1CD0">
      <w:start w:val="1"/>
      <w:numFmt w:val="decimal"/>
      <w:lvlText w:val="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A4E"/>
    <w:rsid w:val="00035D26"/>
    <w:rsid w:val="000E2C0F"/>
    <w:rsid w:val="00170686"/>
    <w:rsid w:val="00185D02"/>
    <w:rsid w:val="00271DE3"/>
    <w:rsid w:val="002E0D24"/>
    <w:rsid w:val="002E5AD4"/>
    <w:rsid w:val="003476A6"/>
    <w:rsid w:val="00391517"/>
    <w:rsid w:val="003F7FC7"/>
    <w:rsid w:val="00473472"/>
    <w:rsid w:val="004737BE"/>
    <w:rsid w:val="00475EC3"/>
    <w:rsid w:val="004A2C8E"/>
    <w:rsid w:val="005B62A3"/>
    <w:rsid w:val="005C604D"/>
    <w:rsid w:val="005F570D"/>
    <w:rsid w:val="0062714A"/>
    <w:rsid w:val="00637BF1"/>
    <w:rsid w:val="00642EA6"/>
    <w:rsid w:val="00644124"/>
    <w:rsid w:val="00662C6A"/>
    <w:rsid w:val="00692D65"/>
    <w:rsid w:val="007165E2"/>
    <w:rsid w:val="00747CC3"/>
    <w:rsid w:val="007A20DD"/>
    <w:rsid w:val="007E40B1"/>
    <w:rsid w:val="007F19BE"/>
    <w:rsid w:val="0080725C"/>
    <w:rsid w:val="008074F9"/>
    <w:rsid w:val="00846AC8"/>
    <w:rsid w:val="008711BA"/>
    <w:rsid w:val="008B1AE0"/>
    <w:rsid w:val="008F6C70"/>
    <w:rsid w:val="00962DE7"/>
    <w:rsid w:val="00962EBE"/>
    <w:rsid w:val="0098286F"/>
    <w:rsid w:val="00997838"/>
    <w:rsid w:val="009B206D"/>
    <w:rsid w:val="009D6169"/>
    <w:rsid w:val="009E7309"/>
    <w:rsid w:val="00AE1CF6"/>
    <w:rsid w:val="00B2024F"/>
    <w:rsid w:val="00C73F57"/>
    <w:rsid w:val="00CB4B57"/>
    <w:rsid w:val="00CB56D1"/>
    <w:rsid w:val="00D44A4E"/>
    <w:rsid w:val="00D965B3"/>
    <w:rsid w:val="00DD77F8"/>
    <w:rsid w:val="00E7786E"/>
    <w:rsid w:val="00EF4385"/>
    <w:rsid w:val="00F23BB7"/>
    <w:rsid w:val="00F24FA7"/>
    <w:rsid w:val="00F903D4"/>
    <w:rsid w:val="00FE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4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2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C0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2714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271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4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2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C0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2714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27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4.esu.edu/about/policies/owner/process.cf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Keiper</dc:creator>
  <cp:lastModifiedBy>Michelle Keiper</cp:lastModifiedBy>
  <cp:revision>2</cp:revision>
  <cp:lastPrinted>2014-10-08T13:11:00Z</cp:lastPrinted>
  <dcterms:created xsi:type="dcterms:W3CDTF">2015-03-03T19:10:00Z</dcterms:created>
  <dcterms:modified xsi:type="dcterms:W3CDTF">2015-03-03T19:10:00Z</dcterms:modified>
</cp:coreProperties>
</file>