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FEE47" w14:textId="6DA4AAEA" w:rsidR="00982C5A" w:rsidRPr="00982C5A" w:rsidRDefault="00982C5A" w:rsidP="00982C5A">
      <w:pPr>
        <w:pStyle w:val="Title"/>
        <w:rPr>
          <w:rFonts w:ascii="Cambria" w:hAnsi="Cambria"/>
        </w:rPr>
      </w:pPr>
      <w:r w:rsidRPr="00982C5A">
        <w:rPr>
          <w:rFonts w:ascii="Cambria" w:hAnsi="Cambria"/>
        </w:rPr>
        <w:t>Dissertation Research Rubric</w:t>
      </w:r>
    </w:p>
    <w:p w14:paraId="687501CB" w14:textId="77777777" w:rsidR="00982C5A" w:rsidRPr="001F2869" w:rsidRDefault="00982C5A" w:rsidP="00982C5A"/>
    <w:p w14:paraId="6BD2A714" w14:textId="77777777" w:rsidR="00982C5A" w:rsidRPr="00792F27" w:rsidRDefault="00982C5A" w:rsidP="00982C5A">
      <w:r w:rsidRPr="00792F27">
        <w:t>The purpose of this grading rubric is to support your development as a scholar-researcher during the dissertation process. Your committee will use this rubric to evaluate your proposal and dissertation and communicate feedback about necessary revisions that will help you complete this project.</w:t>
      </w:r>
    </w:p>
    <w:p w14:paraId="0B609E68" w14:textId="77777777" w:rsidR="00982C5A" w:rsidRDefault="00982C5A" w:rsidP="00982C5A"/>
    <w:p w14:paraId="14A9C43D" w14:textId="77777777" w:rsidR="00982C5A" w:rsidRPr="00CB23BB" w:rsidRDefault="00982C5A" w:rsidP="00982C5A">
      <w:r w:rsidRPr="00CB23BB">
        <w:t>As you write, use this rubric as an outline for your study proposal and final dissertation.</w:t>
      </w:r>
    </w:p>
    <w:p w14:paraId="4FDA2470" w14:textId="77777777" w:rsidR="00982C5A" w:rsidRPr="00CB23BB" w:rsidRDefault="00982C5A" w:rsidP="00982C5A">
      <w:pPr>
        <w:ind w:left="720"/>
      </w:pPr>
      <w:r w:rsidRPr="00CB23BB">
        <w:t>5=Exceptional Scholarship</w:t>
      </w:r>
    </w:p>
    <w:p w14:paraId="7EB4B314" w14:textId="77777777" w:rsidR="00982C5A" w:rsidRPr="00CB23BB" w:rsidRDefault="00982C5A" w:rsidP="00982C5A">
      <w:pPr>
        <w:ind w:left="720"/>
      </w:pPr>
      <w:r w:rsidRPr="00CB23BB">
        <w:t>4=Acceptable Scholarship; all vital elements are satisfactory</w:t>
      </w:r>
    </w:p>
    <w:p w14:paraId="7546F0A9" w14:textId="77777777" w:rsidR="00982C5A" w:rsidRPr="00CB23BB" w:rsidRDefault="00982C5A" w:rsidP="00982C5A">
      <w:pPr>
        <w:ind w:left="720"/>
      </w:pPr>
      <w:r w:rsidRPr="00CB23BB">
        <w:t xml:space="preserve">3=Approvable Scholarship; </w:t>
      </w:r>
      <w:proofErr w:type="gramStart"/>
      <w:r w:rsidRPr="00CB23BB">
        <w:t>however</w:t>
      </w:r>
      <w:proofErr w:type="gramEnd"/>
      <w:r w:rsidRPr="00CB23BB">
        <w:t xml:space="preserve"> revisions would be needed in one or more important areas for an actual proposal</w:t>
      </w:r>
    </w:p>
    <w:p w14:paraId="3D8B80E6" w14:textId="77777777" w:rsidR="00982C5A" w:rsidRPr="00CB23BB" w:rsidRDefault="00982C5A" w:rsidP="00982C5A">
      <w:pPr>
        <w:ind w:left="720"/>
      </w:pPr>
      <w:r w:rsidRPr="00CB23BB">
        <w:t>2=Not Acceptable Scholarship; one or two important areas are not sufficiently presented 1=Not Acceptable Scholarship; more than two important areas are not sufficiently presented</w:t>
      </w:r>
    </w:p>
    <w:p w14:paraId="2BDCDAFC" w14:textId="77777777" w:rsidR="00982C5A" w:rsidRPr="00CB23BB" w:rsidRDefault="00982C5A" w:rsidP="00982C5A"/>
    <w:p w14:paraId="52C9D0CF" w14:textId="34A3F49C" w:rsidR="00982C5A" w:rsidRDefault="00982C5A" w:rsidP="00982C5A">
      <w:r w:rsidRPr="00CB23BB">
        <w:t>Ratings of 3 or above are satisfactory, while ratings 2 and below do not meet minimal standards to</w:t>
      </w:r>
      <w:r>
        <w:t xml:space="preserve"> </w:t>
      </w:r>
      <w:r w:rsidRPr="00CB23BB">
        <w:t>pass.</w:t>
      </w:r>
    </w:p>
    <w:sdt>
      <w:sdtPr>
        <w:rPr>
          <w:rFonts w:asciiTheme="minorHAnsi" w:eastAsia="Times New Roman" w:hAnsiTheme="minorHAnsi" w:cstheme="minorHAnsi"/>
          <w:b w:val="0"/>
          <w:bCs w:val="0"/>
          <w:color w:val="auto"/>
          <w:sz w:val="24"/>
          <w:szCs w:val="22"/>
          <w:lang w:bidi="en-US"/>
        </w:rPr>
        <w:id w:val="1236971585"/>
        <w:docPartObj>
          <w:docPartGallery w:val="Table of Contents"/>
          <w:docPartUnique/>
        </w:docPartObj>
      </w:sdtPr>
      <w:sdtEndPr>
        <w:rPr>
          <w:noProof/>
        </w:rPr>
      </w:sdtEndPr>
      <w:sdtContent>
        <w:p w14:paraId="2325AFB0" w14:textId="1A82BEC5" w:rsidR="00A05421" w:rsidRDefault="00A05421">
          <w:pPr>
            <w:pStyle w:val="TOCHeading"/>
          </w:pPr>
          <w:r>
            <w:t>Table of Contents</w:t>
          </w:r>
        </w:p>
        <w:p w14:paraId="1D2EEE81" w14:textId="42087A98" w:rsidR="00737E20" w:rsidRDefault="00A05421">
          <w:pPr>
            <w:pStyle w:val="TOC1"/>
            <w:tabs>
              <w:tab w:val="right" w:leader="dot" w:pos="9350"/>
            </w:tabs>
            <w:rPr>
              <w:rFonts w:eastAsiaTheme="minorEastAsia" w:cstheme="minorBidi"/>
              <w:b w:val="0"/>
              <w:bCs w:val="0"/>
              <w:i w:val="0"/>
              <w:iCs w:val="0"/>
              <w:noProof/>
              <w:lang w:bidi="ar-SA"/>
            </w:rPr>
          </w:pPr>
          <w:r>
            <w:rPr>
              <w:b w:val="0"/>
              <w:bCs w:val="0"/>
            </w:rPr>
            <w:fldChar w:fldCharType="begin"/>
          </w:r>
          <w:r>
            <w:instrText xml:space="preserve"> TOC \o "1-3" \h \z \u </w:instrText>
          </w:r>
          <w:r>
            <w:rPr>
              <w:b w:val="0"/>
              <w:bCs w:val="0"/>
            </w:rPr>
            <w:fldChar w:fldCharType="separate"/>
          </w:r>
          <w:hyperlink w:anchor="_Toc60324039" w:history="1">
            <w:r w:rsidR="00737E20" w:rsidRPr="00DB58A8">
              <w:rPr>
                <w:rStyle w:val="Hyperlink"/>
                <w:noProof/>
              </w:rPr>
              <w:t>Abstract</w:t>
            </w:r>
            <w:r w:rsidR="00737E20">
              <w:rPr>
                <w:noProof/>
                <w:webHidden/>
              </w:rPr>
              <w:tab/>
            </w:r>
            <w:r w:rsidR="00737E20">
              <w:rPr>
                <w:noProof/>
                <w:webHidden/>
              </w:rPr>
              <w:fldChar w:fldCharType="begin"/>
            </w:r>
            <w:r w:rsidR="00737E20">
              <w:rPr>
                <w:noProof/>
                <w:webHidden/>
              </w:rPr>
              <w:instrText xml:space="preserve"> PAGEREF _Toc60324039 \h </w:instrText>
            </w:r>
            <w:r w:rsidR="00737E20">
              <w:rPr>
                <w:noProof/>
                <w:webHidden/>
              </w:rPr>
            </w:r>
            <w:r w:rsidR="00737E20">
              <w:rPr>
                <w:noProof/>
                <w:webHidden/>
              </w:rPr>
              <w:fldChar w:fldCharType="separate"/>
            </w:r>
            <w:r w:rsidR="00737E20">
              <w:rPr>
                <w:noProof/>
                <w:webHidden/>
              </w:rPr>
              <w:t>2</w:t>
            </w:r>
            <w:r w:rsidR="00737E20">
              <w:rPr>
                <w:noProof/>
                <w:webHidden/>
              </w:rPr>
              <w:fldChar w:fldCharType="end"/>
            </w:r>
          </w:hyperlink>
        </w:p>
        <w:p w14:paraId="2C808828" w14:textId="22EDDB23" w:rsidR="00737E20" w:rsidRDefault="00291FA8">
          <w:pPr>
            <w:pStyle w:val="TOC1"/>
            <w:tabs>
              <w:tab w:val="right" w:leader="dot" w:pos="9350"/>
            </w:tabs>
            <w:rPr>
              <w:rFonts w:eastAsiaTheme="minorEastAsia" w:cstheme="minorBidi"/>
              <w:b w:val="0"/>
              <w:bCs w:val="0"/>
              <w:i w:val="0"/>
              <w:iCs w:val="0"/>
              <w:noProof/>
              <w:lang w:bidi="ar-SA"/>
            </w:rPr>
          </w:pPr>
          <w:hyperlink w:anchor="_Toc60324040" w:history="1">
            <w:r w:rsidR="00737E20" w:rsidRPr="00DB58A8">
              <w:rPr>
                <w:rStyle w:val="Hyperlink"/>
                <w:noProof/>
              </w:rPr>
              <w:t>Chapter I: Introduction</w:t>
            </w:r>
            <w:r w:rsidR="00737E20">
              <w:rPr>
                <w:noProof/>
                <w:webHidden/>
              </w:rPr>
              <w:tab/>
            </w:r>
            <w:r w:rsidR="00737E20">
              <w:rPr>
                <w:noProof/>
                <w:webHidden/>
              </w:rPr>
              <w:fldChar w:fldCharType="begin"/>
            </w:r>
            <w:r w:rsidR="00737E20">
              <w:rPr>
                <w:noProof/>
                <w:webHidden/>
              </w:rPr>
              <w:instrText xml:space="preserve"> PAGEREF _Toc60324040 \h </w:instrText>
            </w:r>
            <w:r w:rsidR="00737E20">
              <w:rPr>
                <w:noProof/>
                <w:webHidden/>
              </w:rPr>
            </w:r>
            <w:r w:rsidR="00737E20">
              <w:rPr>
                <w:noProof/>
                <w:webHidden/>
              </w:rPr>
              <w:fldChar w:fldCharType="separate"/>
            </w:r>
            <w:r w:rsidR="00737E20">
              <w:rPr>
                <w:noProof/>
                <w:webHidden/>
              </w:rPr>
              <w:t>2</w:t>
            </w:r>
            <w:r w:rsidR="00737E20">
              <w:rPr>
                <w:noProof/>
                <w:webHidden/>
              </w:rPr>
              <w:fldChar w:fldCharType="end"/>
            </w:r>
          </w:hyperlink>
        </w:p>
        <w:p w14:paraId="59F43056" w14:textId="39D85BCA" w:rsidR="00737E20" w:rsidRDefault="00291FA8">
          <w:pPr>
            <w:pStyle w:val="TOC1"/>
            <w:tabs>
              <w:tab w:val="right" w:leader="dot" w:pos="9350"/>
            </w:tabs>
            <w:rPr>
              <w:rFonts w:eastAsiaTheme="minorEastAsia" w:cstheme="minorBidi"/>
              <w:b w:val="0"/>
              <w:bCs w:val="0"/>
              <w:i w:val="0"/>
              <w:iCs w:val="0"/>
              <w:noProof/>
              <w:lang w:bidi="ar-SA"/>
            </w:rPr>
          </w:pPr>
          <w:hyperlink w:anchor="_Toc60324041" w:history="1">
            <w:r w:rsidR="00737E20" w:rsidRPr="00DB58A8">
              <w:rPr>
                <w:rStyle w:val="Hyperlink"/>
                <w:noProof/>
              </w:rPr>
              <w:t>Chapter II: Literature Review</w:t>
            </w:r>
            <w:r w:rsidR="00737E20">
              <w:rPr>
                <w:noProof/>
                <w:webHidden/>
              </w:rPr>
              <w:tab/>
            </w:r>
            <w:r w:rsidR="00737E20">
              <w:rPr>
                <w:noProof/>
                <w:webHidden/>
              </w:rPr>
              <w:fldChar w:fldCharType="begin"/>
            </w:r>
            <w:r w:rsidR="00737E20">
              <w:rPr>
                <w:noProof/>
                <w:webHidden/>
              </w:rPr>
              <w:instrText xml:space="preserve"> PAGEREF _Toc60324041 \h </w:instrText>
            </w:r>
            <w:r w:rsidR="00737E20">
              <w:rPr>
                <w:noProof/>
                <w:webHidden/>
              </w:rPr>
            </w:r>
            <w:r w:rsidR="00737E20">
              <w:rPr>
                <w:noProof/>
                <w:webHidden/>
              </w:rPr>
              <w:fldChar w:fldCharType="separate"/>
            </w:r>
            <w:r w:rsidR="00737E20">
              <w:rPr>
                <w:noProof/>
                <w:webHidden/>
              </w:rPr>
              <w:t>3</w:t>
            </w:r>
            <w:r w:rsidR="00737E20">
              <w:rPr>
                <w:noProof/>
                <w:webHidden/>
              </w:rPr>
              <w:fldChar w:fldCharType="end"/>
            </w:r>
          </w:hyperlink>
        </w:p>
        <w:p w14:paraId="07EF29DD" w14:textId="66285EB3" w:rsidR="00737E20" w:rsidRDefault="00291FA8">
          <w:pPr>
            <w:pStyle w:val="TOC1"/>
            <w:tabs>
              <w:tab w:val="right" w:leader="dot" w:pos="9350"/>
            </w:tabs>
            <w:rPr>
              <w:rFonts w:eastAsiaTheme="minorEastAsia" w:cstheme="minorBidi"/>
              <w:b w:val="0"/>
              <w:bCs w:val="0"/>
              <w:i w:val="0"/>
              <w:iCs w:val="0"/>
              <w:noProof/>
              <w:lang w:bidi="ar-SA"/>
            </w:rPr>
          </w:pPr>
          <w:hyperlink w:anchor="_Toc60324042" w:history="1">
            <w:r w:rsidR="00737E20" w:rsidRPr="00DB58A8">
              <w:rPr>
                <w:rStyle w:val="Hyperlink"/>
                <w:noProof/>
              </w:rPr>
              <w:t>Chapter III: Research Method</w:t>
            </w:r>
            <w:r w:rsidR="00737E20">
              <w:rPr>
                <w:noProof/>
                <w:webHidden/>
              </w:rPr>
              <w:tab/>
            </w:r>
            <w:r w:rsidR="00737E20">
              <w:rPr>
                <w:noProof/>
                <w:webHidden/>
              </w:rPr>
              <w:fldChar w:fldCharType="begin"/>
            </w:r>
            <w:r w:rsidR="00737E20">
              <w:rPr>
                <w:noProof/>
                <w:webHidden/>
              </w:rPr>
              <w:instrText xml:space="preserve"> PAGEREF _Toc60324042 \h </w:instrText>
            </w:r>
            <w:r w:rsidR="00737E20">
              <w:rPr>
                <w:noProof/>
                <w:webHidden/>
              </w:rPr>
            </w:r>
            <w:r w:rsidR="00737E20">
              <w:rPr>
                <w:noProof/>
                <w:webHidden/>
              </w:rPr>
              <w:fldChar w:fldCharType="separate"/>
            </w:r>
            <w:r w:rsidR="00737E20">
              <w:rPr>
                <w:noProof/>
                <w:webHidden/>
              </w:rPr>
              <w:t>4</w:t>
            </w:r>
            <w:r w:rsidR="00737E20">
              <w:rPr>
                <w:noProof/>
                <w:webHidden/>
              </w:rPr>
              <w:fldChar w:fldCharType="end"/>
            </w:r>
          </w:hyperlink>
        </w:p>
        <w:p w14:paraId="7D25B5DC" w14:textId="171A3CEA" w:rsidR="00737E20" w:rsidRDefault="00291FA8">
          <w:pPr>
            <w:pStyle w:val="TOC2"/>
            <w:tabs>
              <w:tab w:val="right" w:leader="dot" w:pos="9350"/>
            </w:tabs>
            <w:rPr>
              <w:rFonts w:eastAsiaTheme="minorEastAsia" w:cstheme="minorBidi"/>
              <w:b w:val="0"/>
              <w:bCs w:val="0"/>
              <w:noProof/>
              <w:sz w:val="24"/>
              <w:szCs w:val="24"/>
              <w:lang w:bidi="ar-SA"/>
            </w:rPr>
          </w:pPr>
          <w:hyperlink w:anchor="_Toc60324043" w:history="1">
            <w:r w:rsidR="00737E20" w:rsidRPr="00DB58A8">
              <w:rPr>
                <w:rStyle w:val="Hyperlink"/>
                <w:noProof/>
              </w:rPr>
              <w:t>Chapter III: Research Method – Qualitative Studies</w:t>
            </w:r>
            <w:r w:rsidR="00737E20">
              <w:rPr>
                <w:noProof/>
                <w:webHidden/>
              </w:rPr>
              <w:tab/>
            </w:r>
            <w:r w:rsidR="00737E20">
              <w:rPr>
                <w:noProof/>
                <w:webHidden/>
              </w:rPr>
              <w:fldChar w:fldCharType="begin"/>
            </w:r>
            <w:r w:rsidR="00737E20">
              <w:rPr>
                <w:noProof/>
                <w:webHidden/>
              </w:rPr>
              <w:instrText xml:space="preserve"> PAGEREF _Toc60324043 \h </w:instrText>
            </w:r>
            <w:r w:rsidR="00737E20">
              <w:rPr>
                <w:noProof/>
                <w:webHidden/>
              </w:rPr>
            </w:r>
            <w:r w:rsidR="00737E20">
              <w:rPr>
                <w:noProof/>
                <w:webHidden/>
              </w:rPr>
              <w:fldChar w:fldCharType="separate"/>
            </w:r>
            <w:r w:rsidR="00737E20">
              <w:rPr>
                <w:noProof/>
                <w:webHidden/>
              </w:rPr>
              <w:t>4</w:t>
            </w:r>
            <w:r w:rsidR="00737E20">
              <w:rPr>
                <w:noProof/>
                <w:webHidden/>
              </w:rPr>
              <w:fldChar w:fldCharType="end"/>
            </w:r>
          </w:hyperlink>
        </w:p>
        <w:p w14:paraId="2ABEAA11" w14:textId="11342D28" w:rsidR="00737E20" w:rsidRDefault="00291FA8">
          <w:pPr>
            <w:pStyle w:val="TOC2"/>
            <w:tabs>
              <w:tab w:val="right" w:leader="dot" w:pos="9350"/>
            </w:tabs>
            <w:rPr>
              <w:rFonts w:eastAsiaTheme="minorEastAsia" w:cstheme="minorBidi"/>
              <w:b w:val="0"/>
              <w:bCs w:val="0"/>
              <w:noProof/>
              <w:sz w:val="24"/>
              <w:szCs w:val="24"/>
              <w:lang w:bidi="ar-SA"/>
            </w:rPr>
          </w:pPr>
          <w:hyperlink w:anchor="_Toc60324044" w:history="1">
            <w:r w:rsidR="00737E20" w:rsidRPr="00DB58A8">
              <w:rPr>
                <w:rStyle w:val="Hyperlink"/>
                <w:noProof/>
              </w:rPr>
              <w:t>Chapter III: Research Method– Quantitative Studies</w:t>
            </w:r>
            <w:r w:rsidR="00737E20">
              <w:rPr>
                <w:noProof/>
                <w:webHidden/>
              </w:rPr>
              <w:tab/>
            </w:r>
            <w:r w:rsidR="00737E20">
              <w:rPr>
                <w:noProof/>
                <w:webHidden/>
              </w:rPr>
              <w:fldChar w:fldCharType="begin"/>
            </w:r>
            <w:r w:rsidR="00737E20">
              <w:rPr>
                <w:noProof/>
                <w:webHidden/>
              </w:rPr>
              <w:instrText xml:space="preserve"> PAGEREF _Toc60324044 \h </w:instrText>
            </w:r>
            <w:r w:rsidR="00737E20">
              <w:rPr>
                <w:noProof/>
                <w:webHidden/>
              </w:rPr>
            </w:r>
            <w:r w:rsidR="00737E20">
              <w:rPr>
                <w:noProof/>
                <w:webHidden/>
              </w:rPr>
              <w:fldChar w:fldCharType="separate"/>
            </w:r>
            <w:r w:rsidR="00737E20">
              <w:rPr>
                <w:noProof/>
                <w:webHidden/>
              </w:rPr>
              <w:t>5</w:t>
            </w:r>
            <w:r w:rsidR="00737E20">
              <w:rPr>
                <w:noProof/>
                <w:webHidden/>
              </w:rPr>
              <w:fldChar w:fldCharType="end"/>
            </w:r>
          </w:hyperlink>
        </w:p>
        <w:p w14:paraId="6F8F0C70" w14:textId="3249EDF2" w:rsidR="00737E20" w:rsidRDefault="00291FA8">
          <w:pPr>
            <w:pStyle w:val="TOC2"/>
            <w:tabs>
              <w:tab w:val="right" w:leader="dot" w:pos="9350"/>
            </w:tabs>
            <w:rPr>
              <w:rFonts w:eastAsiaTheme="minorEastAsia" w:cstheme="minorBidi"/>
              <w:b w:val="0"/>
              <w:bCs w:val="0"/>
              <w:noProof/>
              <w:sz w:val="24"/>
              <w:szCs w:val="24"/>
              <w:lang w:bidi="ar-SA"/>
            </w:rPr>
          </w:pPr>
          <w:hyperlink w:anchor="_Toc60324045" w:history="1">
            <w:r w:rsidR="00737E20" w:rsidRPr="00DB58A8">
              <w:rPr>
                <w:rStyle w:val="Hyperlink"/>
                <w:noProof/>
              </w:rPr>
              <w:t>Chapter III: Research Method – Mixed Methods</w:t>
            </w:r>
            <w:r w:rsidR="00737E20">
              <w:rPr>
                <w:noProof/>
                <w:webHidden/>
              </w:rPr>
              <w:tab/>
            </w:r>
            <w:r w:rsidR="00737E20">
              <w:rPr>
                <w:noProof/>
                <w:webHidden/>
              </w:rPr>
              <w:fldChar w:fldCharType="begin"/>
            </w:r>
            <w:r w:rsidR="00737E20">
              <w:rPr>
                <w:noProof/>
                <w:webHidden/>
              </w:rPr>
              <w:instrText xml:space="preserve"> PAGEREF _Toc60324045 \h </w:instrText>
            </w:r>
            <w:r w:rsidR="00737E20">
              <w:rPr>
                <w:noProof/>
                <w:webHidden/>
              </w:rPr>
            </w:r>
            <w:r w:rsidR="00737E20">
              <w:rPr>
                <w:noProof/>
                <w:webHidden/>
              </w:rPr>
              <w:fldChar w:fldCharType="separate"/>
            </w:r>
            <w:r w:rsidR="00737E20">
              <w:rPr>
                <w:noProof/>
                <w:webHidden/>
              </w:rPr>
              <w:t>7</w:t>
            </w:r>
            <w:r w:rsidR="00737E20">
              <w:rPr>
                <w:noProof/>
                <w:webHidden/>
              </w:rPr>
              <w:fldChar w:fldCharType="end"/>
            </w:r>
          </w:hyperlink>
        </w:p>
        <w:p w14:paraId="5DDD22B7" w14:textId="534477EA" w:rsidR="00737E20" w:rsidRDefault="00291FA8">
          <w:pPr>
            <w:pStyle w:val="TOC1"/>
            <w:tabs>
              <w:tab w:val="right" w:leader="dot" w:pos="9350"/>
            </w:tabs>
            <w:rPr>
              <w:rFonts w:eastAsiaTheme="minorEastAsia" w:cstheme="minorBidi"/>
              <w:b w:val="0"/>
              <w:bCs w:val="0"/>
              <w:i w:val="0"/>
              <w:iCs w:val="0"/>
              <w:noProof/>
              <w:lang w:bidi="ar-SA"/>
            </w:rPr>
          </w:pPr>
          <w:hyperlink w:anchor="_Toc60324046" w:history="1">
            <w:r w:rsidR="00737E20" w:rsidRPr="00DB58A8">
              <w:rPr>
                <w:rStyle w:val="Hyperlink"/>
                <w:noProof/>
              </w:rPr>
              <w:t>Chapter IV: Findings</w:t>
            </w:r>
            <w:r w:rsidR="00737E20">
              <w:rPr>
                <w:noProof/>
                <w:webHidden/>
              </w:rPr>
              <w:tab/>
            </w:r>
            <w:r w:rsidR="00737E20">
              <w:rPr>
                <w:noProof/>
                <w:webHidden/>
              </w:rPr>
              <w:fldChar w:fldCharType="begin"/>
            </w:r>
            <w:r w:rsidR="00737E20">
              <w:rPr>
                <w:noProof/>
                <w:webHidden/>
              </w:rPr>
              <w:instrText xml:space="preserve"> PAGEREF _Toc60324046 \h </w:instrText>
            </w:r>
            <w:r w:rsidR="00737E20">
              <w:rPr>
                <w:noProof/>
                <w:webHidden/>
              </w:rPr>
            </w:r>
            <w:r w:rsidR="00737E20">
              <w:rPr>
                <w:noProof/>
                <w:webHidden/>
              </w:rPr>
              <w:fldChar w:fldCharType="separate"/>
            </w:r>
            <w:r w:rsidR="00737E20">
              <w:rPr>
                <w:noProof/>
                <w:webHidden/>
              </w:rPr>
              <w:t>9</w:t>
            </w:r>
            <w:r w:rsidR="00737E20">
              <w:rPr>
                <w:noProof/>
                <w:webHidden/>
              </w:rPr>
              <w:fldChar w:fldCharType="end"/>
            </w:r>
          </w:hyperlink>
        </w:p>
        <w:p w14:paraId="0789B467" w14:textId="314ED9AE" w:rsidR="00737E20" w:rsidRDefault="00291FA8">
          <w:pPr>
            <w:pStyle w:val="TOC2"/>
            <w:tabs>
              <w:tab w:val="right" w:leader="dot" w:pos="9350"/>
            </w:tabs>
            <w:rPr>
              <w:rFonts w:eastAsiaTheme="minorEastAsia" w:cstheme="minorBidi"/>
              <w:b w:val="0"/>
              <w:bCs w:val="0"/>
              <w:noProof/>
              <w:sz w:val="24"/>
              <w:szCs w:val="24"/>
              <w:lang w:bidi="ar-SA"/>
            </w:rPr>
          </w:pPr>
          <w:hyperlink w:anchor="_Toc60324047" w:history="1">
            <w:r w:rsidR="00737E20" w:rsidRPr="00DB58A8">
              <w:rPr>
                <w:rStyle w:val="Hyperlink"/>
                <w:noProof/>
              </w:rPr>
              <w:t>Chapter IV Findings - Qualitative Studies</w:t>
            </w:r>
            <w:r w:rsidR="00737E20">
              <w:rPr>
                <w:noProof/>
                <w:webHidden/>
              </w:rPr>
              <w:tab/>
            </w:r>
            <w:r w:rsidR="00737E20">
              <w:rPr>
                <w:noProof/>
                <w:webHidden/>
              </w:rPr>
              <w:fldChar w:fldCharType="begin"/>
            </w:r>
            <w:r w:rsidR="00737E20">
              <w:rPr>
                <w:noProof/>
                <w:webHidden/>
              </w:rPr>
              <w:instrText xml:space="preserve"> PAGEREF _Toc60324047 \h </w:instrText>
            </w:r>
            <w:r w:rsidR="00737E20">
              <w:rPr>
                <w:noProof/>
                <w:webHidden/>
              </w:rPr>
            </w:r>
            <w:r w:rsidR="00737E20">
              <w:rPr>
                <w:noProof/>
                <w:webHidden/>
              </w:rPr>
              <w:fldChar w:fldCharType="separate"/>
            </w:r>
            <w:r w:rsidR="00737E20">
              <w:rPr>
                <w:noProof/>
                <w:webHidden/>
              </w:rPr>
              <w:t>9</w:t>
            </w:r>
            <w:r w:rsidR="00737E20">
              <w:rPr>
                <w:noProof/>
                <w:webHidden/>
              </w:rPr>
              <w:fldChar w:fldCharType="end"/>
            </w:r>
          </w:hyperlink>
        </w:p>
        <w:p w14:paraId="48DA98CD" w14:textId="3C9EC875" w:rsidR="00737E20" w:rsidRDefault="00291FA8">
          <w:pPr>
            <w:pStyle w:val="TOC2"/>
            <w:tabs>
              <w:tab w:val="right" w:leader="dot" w:pos="9350"/>
            </w:tabs>
            <w:rPr>
              <w:rFonts w:eastAsiaTheme="minorEastAsia" w:cstheme="minorBidi"/>
              <w:b w:val="0"/>
              <w:bCs w:val="0"/>
              <w:noProof/>
              <w:sz w:val="24"/>
              <w:szCs w:val="24"/>
              <w:lang w:bidi="ar-SA"/>
            </w:rPr>
          </w:pPr>
          <w:hyperlink w:anchor="_Toc60324048" w:history="1">
            <w:r w:rsidR="00737E20" w:rsidRPr="00DB58A8">
              <w:rPr>
                <w:rStyle w:val="Hyperlink"/>
                <w:noProof/>
              </w:rPr>
              <w:t>Chapter IV Findings - Quantitative Studies</w:t>
            </w:r>
            <w:r w:rsidR="00737E20">
              <w:rPr>
                <w:noProof/>
                <w:webHidden/>
              </w:rPr>
              <w:tab/>
            </w:r>
            <w:r w:rsidR="00737E20">
              <w:rPr>
                <w:noProof/>
                <w:webHidden/>
              </w:rPr>
              <w:fldChar w:fldCharType="begin"/>
            </w:r>
            <w:r w:rsidR="00737E20">
              <w:rPr>
                <w:noProof/>
                <w:webHidden/>
              </w:rPr>
              <w:instrText xml:space="preserve"> PAGEREF _Toc60324048 \h </w:instrText>
            </w:r>
            <w:r w:rsidR="00737E20">
              <w:rPr>
                <w:noProof/>
                <w:webHidden/>
              </w:rPr>
            </w:r>
            <w:r w:rsidR="00737E20">
              <w:rPr>
                <w:noProof/>
                <w:webHidden/>
              </w:rPr>
              <w:fldChar w:fldCharType="separate"/>
            </w:r>
            <w:r w:rsidR="00737E20">
              <w:rPr>
                <w:noProof/>
                <w:webHidden/>
              </w:rPr>
              <w:t>9</w:t>
            </w:r>
            <w:r w:rsidR="00737E20">
              <w:rPr>
                <w:noProof/>
                <w:webHidden/>
              </w:rPr>
              <w:fldChar w:fldCharType="end"/>
            </w:r>
          </w:hyperlink>
        </w:p>
        <w:p w14:paraId="0524D1F5" w14:textId="023843C9" w:rsidR="00737E20" w:rsidRDefault="00291FA8">
          <w:pPr>
            <w:pStyle w:val="TOC2"/>
            <w:tabs>
              <w:tab w:val="right" w:leader="dot" w:pos="9350"/>
            </w:tabs>
            <w:rPr>
              <w:rFonts w:eastAsiaTheme="minorEastAsia" w:cstheme="minorBidi"/>
              <w:b w:val="0"/>
              <w:bCs w:val="0"/>
              <w:noProof/>
              <w:sz w:val="24"/>
              <w:szCs w:val="24"/>
              <w:lang w:bidi="ar-SA"/>
            </w:rPr>
          </w:pPr>
          <w:hyperlink w:anchor="_Toc60324049" w:history="1">
            <w:r w:rsidR="00737E20" w:rsidRPr="00DB58A8">
              <w:rPr>
                <w:rStyle w:val="Hyperlink"/>
                <w:noProof/>
              </w:rPr>
              <w:t>Chapter IV Findings – Mixed Method Studies</w:t>
            </w:r>
            <w:r w:rsidR="00737E20">
              <w:rPr>
                <w:noProof/>
                <w:webHidden/>
              </w:rPr>
              <w:tab/>
            </w:r>
            <w:r w:rsidR="00737E20">
              <w:rPr>
                <w:noProof/>
                <w:webHidden/>
              </w:rPr>
              <w:fldChar w:fldCharType="begin"/>
            </w:r>
            <w:r w:rsidR="00737E20">
              <w:rPr>
                <w:noProof/>
                <w:webHidden/>
              </w:rPr>
              <w:instrText xml:space="preserve"> PAGEREF _Toc60324049 \h </w:instrText>
            </w:r>
            <w:r w:rsidR="00737E20">
              <w:rPr>
                <w:noProof/>
                <w:webHidden/>
              </w:rPr>
            </w:r>
            <w:r w:rsidR="00737E20">
              <w:rPr>
                <w:noProof/>
                <w:webHidden/>
              </w:rPr>
              <w:fldChar w:fldCharType="separate"/>
            </w:r>
            <w:r w:rsidR="00737E20">
              <w:rPr>
                <w:noProof/>
                <w:webHidden/>
              </w:rPr>
              <w:t>11</w:t>
            </w:r>
            <w:r w:rsidR="00737E20">
              <w:rPr>
                <w:noProof/>
                <w:webHidden/>
              </w:rPr>
              <w:fldChar w:fldCharType="end"/>
            </w:r>
          </w:hyperlink>
        </w:p>
        <w:p w14:paraId="7097638A" w14:textId="19F2FF47" w:rsidR="00737E20" w:rsidRDefault="00291FA8">
          <w:pPr>
            <w:pStyle w:val="TOC1"/>
            <w:tabs>
              <w:tab w:val="right" w:leader="dot" w:pos="9350"/>
            </w:tabs>
            <w:rPr>
              <w:rFonts w:eastAsiaTheme="minorEastAsia" w:cstheme="minorBidi"/>
              <w:b w:val="0"/>
              <w:bCs w:val="0"/>
              <w:i w:val="0"/>
              <w:iCs w:val="0"/>
              <w:noProof/>
              <w:lang w:bidi="ar-SA"/>
            </w:rPr>
          </w:pPr>
          <w:hyperlink w:anchor="_Toc60324050" w:history="1">
            <w:r w:rsidR="00737E20" w:rsidRPr="00DB58A8">
              <w:rPr>
                <w:rStyle w:val="Hyperlink"/>
                <w:noProof/>
              </w:rPr>
              <w:t>Chapter V: Discussion</w:t>
            </w:r>
            <w:r w:rsidR="00737E20">
              <w:rPr>
                <w:noProof/>
                <w:webHidden/>
              </w:rPr>
              <w:tab/>
            </w:r>
            <w:r w:rsidR="00737E20">
              <w:rPr>
                <w:noProof/>
                <w:webHidden/>
              </w:rPr>
              <w:fldChar w:fldCharType="begin"/>
            </w:r>
            <w:r w:rsidR="00737E20">
              <w:rPr>
                <w:noProof/>
                <w:webHidden/>
              </w:rPr>
              <w:instrText xml:space="preserve"> PAGEREF _Toc60324050 \h </w:instrText>
            </w:r>
            <w:r w:rsidR="00737E20">
              <w:rPr>
                <w:noProof/>
                <w:webHidden/>
              </w:rPr>
            </w:r>
            <w:r w:rsidR="00737E20">
              <w:rPr>
                <w:noProof/>
                <w:webHidden/>
              </w:rPr>
              <w:fldChar w:fldCharType="separate"/>
            </w:r>
            <w:r w:rsidR="00737E20">
              <w:rPr>
                <w:noProof/>
                <w:webHidden/>
              </w:rPr>
              <w:t>12</w:t>
            </w:r>
            <w:r w:rsidR="00737E20">
              <w:rPr>
                <w:noProof/>
                <w:webHidden/>
              </w:rPr>
              <w:fldChar w:fldCharType="end"/>
            </w:r>
          </w:hyperlink>
        </w:p>
        <w:p w14:paraId="7AD2A688" w14:textId="25E2FEDB" w:rsidR="00737E20" w:rsidRDefault="00291FA8">
          <w:pPr>
            <w:pStyle w:val="TOC1"/>
            <w:tabs>
              <w:tab w:val="right" w:leader="dot" w:pos="9350"/>
            </w:tabs>
            <w:rPr>
              <w:rFonts w:eastAsiaTheme="minorEastAsia" w:cstheme="minorBidi"/>
              <w:b w:val="0"/>
              <w:bCs w:val="0"/>
              <w:i w:val="0"/>
              <w:iCs w:val="0"/>
              <w:noProof/>
              <w:lang w:bidi="ar-SA"/>
            </w:rPr>
          </w:pPr>
          <w:hyperlink w:anchor="_Toc60324051" w:history="1">
            <w:r w:rsidR="00737E20" w:rsidRPr="00DB58A8">
              <w:rPr>
                <w:rStyle w:val="Hyperlink"/>
                <w:noProof/>
              </w:rPr>
              <w:t>General Comments : Applies to the Entire Manuscript</w:t>
            </w:r>
            <w:r w:rsidR="00737E20">
              <w:rPr>
                <w:noProof/>
                <w:webHidden/>
              </w:rPr>
              <w:tab/>
            </w:r>
            <w:r w:rsidR="00737E20">
              <w:rPr>
                <w:noProof/>
                <w:webHidden/>
              </w:rPr>
              <w:fldChar w:fldCharType="begin"/>
            </w:r>
            <w:r w:rsidR="00737E20">
              <w:rPr>
                <w:noProof/>
                <w:webHidden/>
              </w:rPr>
              <w:instrText xml:space="preserve"> PAGEREF _Toc60324051 \h </w:instrText>
            </w:r>
            <w:r w:rsidR="00737E20">
              <w:rPr>
                <w:noProof/>
                <w:webHidden/>
              </w:rPr>
            </w:r>
            <w:r w:rsidR="00737E20">
              <w:rPr>
                <w:noProof/>
                <w:webHidden/>
              </w:rPr>
              <w:fldChar w:fldCharType="separate"/>
            </w:r>
            <w:r w:rsidR="00737E20">
              <w:rPr>
                <w:noProof/>
                <w:webHidden/>
              </w:rPr>
              <w:t>13</w:t>
            </w:r>
            <w:r w:rsidR="00737E20">
              <w:rPr>
                <w:noProof/>
                <w:webHidden/>
              </w:rPr>
              <w:fldChar w:fldCharType="end"/>
            </w:r>
          </w:hyperlink>
        </w:p>
        <w:p w14:paraId="7325D013" w14:textId="7E4BA3EB" w:rsidR="006B69C0" w:rsidRDefault="00A05421" w:rsidP="00982C5A">
          <w:r>
            <w:rPr>
              <w:b/>
              <w:bCs/>
              <w:noProof/>
            </w:rPr>
            <w:fldChar w:fldCharType="end"/>
          </w:r>
        </w:p>
      </w:sdtContent>
    </w:sdt>
    <w:p w14:paraId="7F07BB96" w14:textId="167D9C6B" w:rsidR="00132C99" w:rsidRDefault="00132C99">
      <w:pPr>
        <w:widowControl/>
        <w:autoSpaceDE/>
        <w:autoSpaceDN/>
        <w:ind w:right="0"/>
        <w:rPr>
          <w:b/>
          <w:bCs/>
        </w:rPr>
      </w:pPr>
      <w:r>
        <w:rPr>
          <w:b/>
          <w:bCs/>
        </w:rPr>
        <w:br w:type="page"/>
      </w:r>
    </w:p>
    <w:p w14:paraId="6BE668A5" w14:textId="77777777" w:rsidR="00982C5A" w:rsidRPr="00982C5A" w:rsidRDefault="00982C5A" w:rsidP="00982C5A">
      <w:pPr>
        <w:jc w:val="center"/>
        <w:rPr>
          <w:b/>
          <w:bCs/>
        </w:rPr>
      </w:pPr>
    </w:p>
    <w:tbl>
      <w:tblPr>
        <w:tblStyle w:val="TableGrid"/>
        <w:tblW w:w="9625" w:type="dxa"/>
        <w:tblLook w:val="04A0" w:firstRow="1" w:lastRow="0" w:firstColumn="1" w:lastColumn="0" w:noHBand="0" w:noVBand="1"/>
      </w:tblPr>
      <w:tblGrid>
        <w:gridCol w:w="4765"/>
        <w:gridCol w:w="3420"/>
        <w:gridCol w:w="1440"/>
      </w:tblGrid>
      <w:tr w:rsidR="003F6858" w:rsidRPr="00982C5A" w14:paraId="38D6FDFA" w14:textId="77777777" w:rsidTr="00F24578">
        <w:tc>
          <w:tcPr>
            <w:tcW w:w="4765" w:type="dxa"/>
            <w:shd w:val="clear" w:color="auto" w:fill="4472C4" w:themeFill="accent1"/>
          </w:tcPr>
          <w:p w14:paraId="406F6FB8" w14:textId="4FB758B6" w:rsidR="00982C5A" w:rsidRPr="003F6858" w:rsidRDefault="00982C5A" w:rsidP="003F6858">
            <w:pPr>
              <w:jc w:val="center"/>
              <w:rPr>
                <w:b/>
                <w:bCs/>
                <w:color w:val="FFFFFF" w:themeColor="background1"/>
                <w:sz w:val="28"/>
                <w:szCs w:val="28"/>
              </w:rPr>
            </w:pPr>
            <w:r w:rsidRPr="003F6858">
              <w:rPr>
                <w:b/>
                <w:bCs/>
                <w:color w:val="FFFFFF" w:themeColor="background1"/>
                <w:sz w:val="28"/>
                <w:szCs w:val="28"/>
              </w:rPr>
              <w:t>Chapter and Quality Indicators</w:t>
            </w:r>
          </w:p>
        </w:tc>
        <w:tc>
          <w:tcPr>
            <w:tcW w:w="3420" w:type="dxa"/>
            <w:shd w:val="clear" w:color="auto" w:fill="4472C4" w:themeFill="accent1"/>
          </w:tcPr>
          <w:p w14:paraId="0E1DB7AB" w14:textId="47D3303C" w:rsidR="00982C5A" w:rsidRPr="003F6858" w:rsidRDefault="00982C5A" w:rsidP="003F6858">
            <w:pPr>
              <w:jc w:val="center"/>
              <w:rPr>
                <w:b/>
                <w:bCs/>
                <w:color w:val="FFFFFF" w:themeColor="background1"/>
                <w:sz w:val="28"/>
                <w:szCs w:val="28"/>
              </w:rPr>
            </w:pPr>
            <w:r w:rsidRPr="003F6858">
              <w:rPr>
                <w:b/>
                <w:bCs/>
                <w:color w:val="FFFFFF" w:themeColor="background1"/>
                <w:sz w:val="28"/>
                <w:szCs w:val="28"/>
              </w:rPr>
              <w:t>Specific Comments and Feedback</w:t>
            </w:r>
          </w:p>
        </w:tc>
        <w:tc>
          <w:tcPr>
            <w:tcW w:w="1440" w:type="dxa"/>
            <w:shd w:val="clear" w:color="auto" w:fill="4472C4" w:themeFill="accent1"/>
          </w:tcPr>
          <w:p w14:paraId="251BDC16" w14:textId="332086D8" w:rsidR="00982C5A" w:rsidRPr="003F6858" w:rsidRDefault="0014195F" w:rsidP="003F6858">
            <w:pPr>
              <w:ind w:right="62"/>
              <w:jc w:val="center"/>
              <w:rPr>
                <w:b/>
                <w:bCs/>
                <w:color w:val="FFFFFF" w:themeColor="background1"/>
                <w:sz w:val="28"/>
                <w:szCs w:val="28"/>
              </w:rPr>
            </w:pPr>
            <w:r w:rsidRPr="003F6858">
              <w:rPr>
                <w:b/>
                <w:bCs/>
                <w:color w:val="FFFFFF" w:themeColor="background1"/>
                <w:sz w:val="28"/>
                <w:szCs w:val="28"/>
              </w:rPr>
              <w:t>Rating</w:t>
            </w:r>
          </w:p>
        </w:tc>
      </w:tr>
      <w:tr w:rsidR="00F24578" w14:paraId="50B79FCF" w14:textId="77777777" w:rsidTr="00F24578">
        <w:tc>
          <w:tcPr>
            <w:tcW w:w="4765" w:type="dxa"/>
          </w:tcPr>
          <w:p w14:paraId="2ADA2C53" w14:textId="69E8B2B3" w:rsidR="00982C5A" w:rsidRDefault="00982C5A" w:rsidP="00982C5A">
            <w:r>
              <w:t xml:space="preserve">Cover Page Formatted correctly </w:t>
            </w:r>
          </w:p>
        </w:tc>
        <w:tc>
          <w:tcPr>
            <w:tcW w:w="3420" w:type="dxa"/>
          </w:tcPr>
          <w:p w14:paraId="0EE33117" w14:textId="77777777" w:rsidR="00982C5A" w:rsidRDefault="00982C5A" w:rsidP="009535C9"/>
        </w:tc>
        <w:tc>
          <w:tcPr>
            <w:tcW w:w="1440" w:type="dxa"/>
          </w:tcPr>
          <w:p w14:paraId="3CDEF707" w14:textId="77777777" w:rsidR="00982C5A" w:rsidRDefault="00982C5A" w:rsidP="009535C9"/>
        </w:tc>
      </w:tr>
      <w:tr w:rsidR="00982C5A" w14:paraId="6A3BD2F4" w14:textId="77777777" w:rsidTr="00F24578">
        <w:tc>
          <w:tcPr>
            <w:tcW w:w="9625" w:type="dxa"/>
            <w:gridSpan w:val="3"/>
            <w:shd w:val="clear" w:color="auto" w:fill="4472C4" w:themeFill="accent1"/>
          </w:tcPr>
          <w:p w14:paraId="365B5E42" w14:textId="4D5538C3" w:rsidR="00982C5A" w:rsidRPr="002E04F1" w:rsidRDefault="00982C5A" w:rsidP="00B33CF4">
            <w:pPr>
              <w:pStyle w:val="Heading1"/>
            </w:pPr>
            <w:bookmarkStart w:id="0" w:name="_Toc60324039"/>
            <w:r w:rsidRPr="00982C5A">
              <w:t>Abstract</w:t>
            </w:r>
            <w:bookmarkEnd w:id="0"/>
          </w:p>
        </w:tc>
      </w:tr>
      <w:tr w:rsidR="00F24578" w14:paraId="1B25194E" w14:textId="77777777" w:rsidTr="00F24578">
        <w:tc>
          <w:tcPr>
            <w:tcW w:w="4765" w:type="dxa"/>
          </w:tcPr>
          <w:p w14:paraId="1418D7B3" w14:textId="1DAC6459" w:rsidR="00982C5A" w:rsidRDefault="00982C5A" w:rsidP="00982C5A">
            <w:r>
              <w:t>A. Describes the research problem and why it is important</w:t>
            </w:r>
          </w:p>
        </w:tc>
        <w:tc>
          <w:tcPr>
            <w:tcW w:w="3420" w:type="dxa"/>
          </w:tcPr>
          <w:p w14:paraId="1817A793" w14:textId="77777777" w:rsidR="00982C5A" w:rsidRDefault="00982C5A" w:rsidP="009535C9"/>
        </w:tc>
        <w:tc>
          <w:tcPr>
            <w:tcW w:w="1440" w:type="dxa"/>
          </w:tcPr>
          <w:p w14:paraId="5E84790F" w14:textId="77777777" w:rsidR="00982C5A" w:rsidRDefault="00982C5A" w:rsidP="009535C9"/>
        </w:tc>
      </w:tr>
      <w:tr w:rsidR="00982C5A" w14:paraId="6D83DAA7" w14:textId="77777777" w:rsidTr="00F24578">
        <w:tc>
          <w:tcPr>
            <w:tcW w:w="4765" w:type="dxa"/>
          </w:tcPr>
          <w:p w14:paraId="7EB0BBF1" w14:textId="799274E2" w:rsidR="00982C5A" w:rsidRDefault="00982C5A" w:rsidP="00982C5A">
            <w:r>
              <w:t>B. States research purpose</w:t>
            </w:r>
          </w:p>
        </w:tc>
        <w:tc>
          <w:tcPr>
            <w:tcW w:w="3420" w:type="dxa"/>
          </w:tcPr>
          <w:p w14:paraId="5D270E8D" w14:textId="77777777" w:rsidR="00982C5A" w:rsidRDefault="00982C5A" w:rsidP="009535C9"/>
        </w:tc>
        <w:tc>
          <w:tcPr>
            <w:tcW w:w="1440" w:type="dxa"/>
          </w:tcPr>
          <w:p w14:paraId="3E6616C2" w14:textId="77777777" w:rsidR="00982C5A" w:rsidRDefault="00982C5A" w:rsidP="009535C9"/>
        </w:tc>
      </w:tr>
      <w:tr w:rsidR="00982C5A" w14:paraId="33CC5266" w14:textId="77777777" w:rsidTr="00F24578">
        <w:tc>
          <w:tcPr>
            <w:tcW w:w="4765" w:type="dxa"/>
          </w:tcPr>
          <w:p w14:paraId="2BE6A778" w14:textId="029AF80B" w:rsidR="00982C5A" w:rsidRDefault="00982C5A" w:rsidP="00982C5A">
            <w:r>
              <w:t>C. Summarizes research question(s)</w:t>
            </w:r>
          </w:p>
        </w:tc>
        <w:tc>
          <w:tcPr>
            <w:tcW w:w="3420" w:type="dxa"/>
          </w:tcPr>
          <w:p w14:paraId="4AB378A4" w14:textId="77777777" w:rsidR="00982C5A" w:rsidRDefault="00982C5A" w:rsidP="009535C9"/>
        </w:tc>
        <w:tc>
          <w:tcPr>
            <w:tcW w:w="1440" w:type="dxa"/>
          </w:tcPr>
          <w:p w14:paraId="62280172" w14:textId="77777777" w:rsidR="00982C5A" w:rsidRDefault="00982C5A" w:rsidP="009535C9"/>
        </w:tc>
      </w:tr>
      <w:tr w:rsidR="00982C5A" w14:paraId="39BFE16F" w14:textId="77777777" w:rsidTr="00F24578">
        <w:tc>
          <w:tcPr>
            <w:tcW w:w="4765" w:type="dxa"/>
          </w:tcPr>
          <w:p w14:paraId="7CF1B305" w14:textId="0E2A6DE1" w:rsidR="00982C5A" w:rsidRDefault="00982C5A" w:rsidP="00C4721A">
            <w:pPr>
              <w:ind w:right="166"/>
            </w:pPr>
            <w:r>
              <w:t>D. Briefly describes the research design, methods and data analysis procedures</w:t>
            </w:r>
          </w:p>
        </w:tc>
        <w:tc>
          <w:tcPr>
            <w:tcW w:w="3420" w:type="dxa"/>
          </w:tcPr>
          <w:p w14:paraId="5F6DB782" w14:textId="77777777" w:rsidR="00982C5A" w:rsidRDefault="00982C5A" w:rsidP="009535C9"/>
        </w:tc>
        <w:tc>
          <w:tcPr>
            <w:tcW w:w="1440" w:type="dxa"/>
          </w:tcPr>
          <w:p w14:paraId="0F25D743" w14:textId="77777777" w:rsidR="00982C5A" w:rsidRDefault="00982C5A" w:rsidP="009535C9"/>
        </w:tc>
      </w:tr>
      <w:tr w:rsidR="0085088B" w14:paraId="1AAB6F59" w14:textId="77777777" w:rsidTr="00F24578">
        <w:tc>
          <w:tcPr>
            <w:tcW w:w="9625" w:type="dxa"/>
            <w:gridSpan w:val="3"/>
            <w:shd w:val="clear" w:color="auto" w:fill="4472C4" w:themeFill="accent1"/>
          </w:tcPr>
          <w:p w14:paraId="326653D9" w14:textId="6EF90504" w:rsidR="0085088B" w:rsidRDefault="0085088B" w:rsidP="000E74DA">
            <w:pPr>
              <w:pStyle w:val="Heading1"/>
            </w:pPr>
            <w:bookmarkStart w:id="1" w:name="_Toc60324040"/>
            <w:r>
              <w:t>Chapter I: Introduction</w:t>
            </w:r>
            <w:bookmarkEnd w:id="1"/>
          </w:p>
        </w:tc>
      </w:tr>
      <w:tr w:rsidR="0085088B" w14:paraId="160D4405" w14:textId="77777777" w:rsidTr="00F24578">
        <w:tc>
          <w:tcPr>
            <w:tcW w:w="4765" w:type="dxa"/>
          </w:tcPr>
          <w:p w14:paraId="51EE1E68" w14:textId="0E3B7D83" w:rsidR="0085088B" w:rsidRDefault="0085088B" w:rsidP="00C4721A">
            <w:pPr>
              <w:ind w:right="0"/>
            </w:pPr>
            <w:r>
              <w:t>1. Clearly demonstrates the significance of problem and worthiness of the study.</w:t>
            </w:r>
          </w:p>
        </w:tc>
        <w:tc>
          <w:tcPr>
            <w:tcW w:w="3420" w:type="dxa"/>
          </w:tcPr>
          <w:p w14:paraId="37116967" w14:textId="77777777" w:rsidR="0085088B" w:rsidRDefault="0085088B" w:rsidP="009535C9"/>
        </w:tc>
        <w:tc>
          <w:tcPr>
            <w:tcW w:w="1440" w:type="dxa"/>
          </w:tcPr>
          <w:p w14:paraId="320572AE" w14:textId="77777777" w:rsidR="0085088B" w:rsidRDefault="0085088B" w:rsidP="009535C9"/>
        </w:tc>
      </w:tr>
      <w:tr w:rsidR="0085088B" w14:paraId="5CAC983F" w14:textId="77777777" w:rsidTr="00F24578">
        <w:tc>
          <w:tcPr>
            <w:tcW w:w="4765" w:type="dxa"/>
          </w:tcPr>
          <w:p w14:paraId="3C24F932" w14:textId="6459838C" w:rsidR="0085088B" w:rsidRDefault="0085088B" w:rsidP="00C4721A">
            <w:pPr>
              <w:ind w:right="76"/>
            </w:pPr>
            <w:r>
              <w:t>2. A summary of the problem is well articulated and substantiates the study with references to more detailed discussions in Section 2.</w:t>
            </w:r>
          </w:p>
        </w:tc>
        <w:tc>
          <w:tcPr>
            <w:tcW w:w="3420" w:type="dxa"/>
          </w:tcPr>
          <w:p w14:paraId="7178CCB3" w14:textId="77777777" w:rsidR="0085088B" w:rsidRDefault="0085088B" w:rsidP="009535C9"/>
        </w:tc>
        <w:tc>
          <w:tcPr>
            <w:tcW w:w="1440" w:type="dxa"/>
          </w:tcPr>
          <w:p w14:paraId="4251F18D" w14:textId="77777777" w:rsidR="0085088B" w:rsidRDefault="0085088B" w:rsidP="009535C9"/>
        </w:tc>
      </w:tr>
      <w:tr w:rsidR="0085088B" w14:paraId="154E9AB1" w14:textId="77777777" w:rsidTr="00F24578">
        <w:tc>
          <w:tcPr>
            <w:tcW w:w="4765" w:type="dxa"/>
          </w:tcPr>
          <w:p w14:paraId="7E2A1F9B" w14:textId="03913512" w:rsidR="0085088B" w:rsidRDefault="0085088B" w:rsidP="00C4721A">
            <w:pPr>
              <w:ind w:right="0"/>
            </w:pPr>
            <w:r>
              <w:t>3. The problem statement describes the need for increased understanding about the issue to be studied.</w:t>
            </w:r>
          </w:p>
        </w:tc>
        <w:tc>
          <w:tcPr>
            <w:tcW w:w="3420" w:type="dxa"/>
          </w:tcPr>
          <w:p w14:paraId="310B732C" w14:textId="77777777" w:rsidR="0085088B" w:rsidRDefault="0085088B" w:rsidP="009535C9"/>
        </w:tc>
        <w:tc>
          <w:tcPr>
            <w:tcW w:w="1440" w:type="dxa"/>
          </w:tcPr>
          <w:p w14:paraId="1F4E2E30" w14:textId="77777777" w:rsidR="0085088B" w:rsidRDefault="0085088B" w:rsidP="009535C9"/>
        </w:tc>
      </w:tr>
      <w:tr w:rsidR="0085088B" w14:paraId="1613C791" w14:textId="77777777" w:rsidTr="00F24578">
        <w:tc>
          <w:tcPr>
            <w:tcW w:w="4765" w:type="dxa"/>
          </w:tcPr>
          <w:p w14:paraId="0FDBC67E" w14:textId="77777777" w:rsidR="0085088B" w:rsidRDefault="0085088B" w:rsidP="00C4721A">
            <w:pPr>
              <w:ind w:right="-14"/>
            </w:pPr>
            <w:r>
              <w:t>4. The nature of the study, specific research questions, and research objectives are briefly and</w:t>
            </w:r>
          </w:p>
          <w:p w14:paraId="2CC14ECA" w14:textId="7D5A87D1" w:rsidR="0085088B" w:rsidRDefault="0085088B" w:rsidP="009E0B10">
            <w:r>
              <w:t>clearly described. Reference is made to more detailed discussions in Section 3.</w:t>
            </w:r>
          </w:p>
        </w:tc>
        <w:tc>
          <w:tcPr>
            <w:tcW w:w="3420" w:type="dxa"/>
          </w:tcPr>
          <w:p w14:paraId="0EF87287" w14:textId="77777777" w:rsidR="0085088B" w:rsidRDefault="0085088B" w:rsidP="009535C9"/>
        </w:tc>
        <w:tc>
          <w:tcPr>
            <w:tcW w:w="1440" w:type="dxa"/>
          </w:tcPr>
          <w:p w14:paraId="6C4E6208" w14:textId="77777777" w:rsidR="0085088B" w:rsidRDefault="0085088B" w:rsidP="009535C9"/>
        </w:tc>
      </w:tr>
      <w:tr w:rsidR="0085088B" w14:paraId="0A4972A3" w14:textId="77777777" w:rsidTr="00F24578">
        <w:tc>
          <w:tcPr>
            <w:tcW w:w="4765" w:type="dxa"/>
          </w:tcPr>
          <w:p w14:paraId="6CA1F158" w14:textId="409DE78B" w:rsidR="0085088B" w:rsidRDefault="0085088B" w:rsidP="00C4721A">
            <w:pPr>
              <w:ind w:right="76"/>
            </w:pPr>
            <w:r>
              <w:t>5. The purpose of the study is described in a logical,</w:t>
            </w:r>
            <w:r w:rsidR="00C4721A">
              <w:t xml:space="preserve"> </w:t>
            </w:r>
            <w:r>
              <w:t>explicit manner.</w:t>
            </w:r>
          </w:p>
        </w:tc>
        <w:tc>
          <w:tcPr>
            <w:tcW w:w="3420" w:type="dxa"/>
          </w:tcPr>
          <w:p w14:paraId="1BB4B8D4" w14:textId="77777777" w:rsidR="0085088B" w:rsidRDefault="0085088B" w:rsidP="009535C9"/>
        </w:tc>
        <w:tc>
          <w:tcPr>
            <w:tcW w:w="1440" w:type="dxa"/>
          </w:tcPr>
          <w:p w14:paraId="7F235A3A" w14:textId="77777777" w:rsidR="0085088B" w:rsidRDefault="0085088B" w:rsidP="009535C9"/>
        </w:tc>
      </w:tr>
      <w:tr w:rsidR="0085088B" w14:paraId="5328E3D0" w14:textId="77777777" w:rsidTr="00F24578">
        <w:tc>
          <w:tcPr>
            <w:tcW w:w="4765" w:type="dxa"/>
          </w:tcPr>
          <w:p w14:paraId="38A279D2" w14:textId="62B88E9B" w:rsidR="0085088B" w:rsidRDefault="0085088B" w:rsidP="0085088B">
            <w:r>
              <w:t>6. The conceptual framework shows which ideas from the contemporary scholarship support/justify the research being conducted</w:t>
            </w:r>
          </w:p>
        </w:tc>
        <w:tc>
          <w:tcPr>
            <w:tcW w:w="3420" w:type="dxa"/>
          </w:tcPr>
          <w:p w14:paraId="4C284542" w14:textId="77777777" w:rsidR="0085088B" w:rsidRDefault="0085088B" w:rsidP="009535C9"/>
        </w:tc>
        <w:tc>
          <w:tcPr>
            <w:tcW w:w="1440" w:type="dxa"/>
          </w:tcPr>
          <w:p w14:paraId="3FF5C8E6" w14:textId="77777777" w:rsidR="0085088B" w:rsidRDefault="0085088B" w:rsidP="009535C9"/>
        </w:tc>
      </w:tr>
      <w:tr w:rsidR="0085088B" w14:paraId="53D74F2B" w14:textId="77777777" w:rsidTr="00F24578">
        <w:tc>
          <w:tcPr>
            <w:tcW w:w="4765" w:type="dxa"/>
          </w:tcPr>
          <w:p w14:paraId="260BBE75" w14:textId="64A1D6E7" w:rsidR="0085088B" w:rsidRDefault="0085088B" w:rsidP="0085088B">
            <w:r>
              <w:t>7. Key terms are operationally defined</w:t>
            </w:r>
          </w:p>
        </w:tc>
        <w:tc>
          <w:tcPr>
            <w:tcW w:w="3420" w:type="dxa"/>
          </w:tcPr>
          <w:p w14:paraId="2B9646A0" w14:textId="77777777" w:rsidR="0085088B" w:rsidRDefault="0085088B" w:rsidP="009535C9"/>
        </w:tc>
        <w:tc>
          <w:tcPr>
            <w:tcW w:w="1440" w:type="dxa"/>
          </w:tcPr>
          <w:p w14:paraId="3F2043D6" w14:textId="77777777" w:rsidR="0085088B" w:rsidRDefault="0085088B" w:rsidP="009535C9"/>
        </w:tc>
      </w:tr>
      <w:tr w:rsidR="0085088B" w14:paraId="45A2F4FC" w14:textId="77777777" w:rsidTr="00F24578">
        <w:tc>
          <w:tcPr>
            <w:tcW w:w="4765" w:type="dxa"/>
          </w:tcPr>
          <w:p w14:paraId="179D44FC" w14:textId="5A6A9AC7" w:rsidR="0085088B" w:rsidRDefault="00203A6B" w:rsidP="00C4721A">
            <w:pPr>
              <w:ind w:right="76"/>
            </w:pPr>
            <w:r>
              <w:t>8</w:t>
            </w:r>
            <w:r w:rsidR="0085088B">
              <w:t>. The Significance of the Study is described in terms</w:t>
            </w:r>
            <w:r w:rsidR="0085088B">
              <w:rPr>
                <w:spacing w:val="-2"/>
              </w:rPr>
              <w:t xml:space="preserve"> </w:t>
            </w:r>
            <w:r w:rsidR="0085088B">
              <w:t>of</w:t>
            </w:r>
          </w:p>
          <w:p w14:paraId="076C3E6F" w14:textId="77777777" w:rsidR="0085088B" w:rsidRDefault="0085088B" w:rsidP="00C4721A">
            <w:pPr>
              <w:pStyle w:val="ListParagraph"/>
              <w:numPr>
                <w:ilvl w:val="0"/>
                <w:numId w:val="4"/>
              </w:numPr>
              <w:ind w:right="76"/>
            </w:pPr>
            <w:r>
              <w:t>How the study can be applied to the local problem</w:t>
            </w:r>
          </w:p>
          <w:p w14:paraId="5EA3D55B" w14:textId="77777777" w:rsidR="0085088B" w:rsidRDefault="0085088B" w:rsidP="00C4721A">
            <w:pPr>
              <w:pStyle w:val="ListParagraph"/>
              <w:numPr>
                <w:ilvl w:val="0"/>
                <w:numId w:val="4"/>
              </w:numPr>
              <w:ind w:right="166"/>
            </w:pPr>
            <w:r>
              <w:t>Professional</w:t>
            </w:r>
            <w:r w:rsidRPr="0085088B">
              <w:rPr>
                <w:spacing w:val="-1"/>
              </w:rPr>
              <w:t xml:space="preserve"> </w:t>
            </w:r>
            <w:r>
              <w:t>application</w:t>
            </w:r>
          </w:p>
          <w:p w14:paraId="449CCC30" w14:textId="4FF17395" w:rsidR="0085088B" w:rsidRDefault="0085088B" w:rsidP="00C4721A">
            <w:pPr>
              <w:pStyle w:val="ListParagraph"/>
              <w:numPr>
                <w:ilvl w:val="0"/>
                <w:numId w:val="4"/>
              </w:numPr>
              <w:ind w:right="76"/>
            </w:pPr>
            <w:r>
              <w:t>Positive social change (improvement of human</w:t>
            </w:r>
            <w:r w:rsidRPr="0085088B">
              <w:rPr>
                <w:spacing w:val="-21"/>
              </w:rPr>
              <w:t xml:space="preserve"> </w:t>
            </w:r>
            <w:r>
              <w:t>or social conditions by promoting the worth,</w:t>
            </w:r>
            <w:r w:rsidRPr="0085088B">
              <w:rPr>
                <w:spacing w:val="-14"/>
              </w:rPr>
              <w:t xml:space="preserve"> </w:t>
            </w:r>
            <w:r>
              <w:t xml:space="preserve">dignity, and development of individuals, communities, organizations, </w:t>
            </w:r>
            <w:r>
              <w:lastRenderedPageBreak/>
              <w:t>institutions, cultures, or societies)</w:t>
            </w:r>
          </w:p>
        </w:tc>
        <w:tc>
          <w:tcPr>
            <w:tcW w:w="3420" w:type="dxa"/>
          </w:tcPr>
          <w:p w14:paraId="4E5231FE" w14:textId="77777777" w:rsidR="0085088B" w:rsidRDefault="0085088B" w:rsidP="009535C9"/>
        </w:tc>
        <w:tc>
          <w:tcPr>
            <w:tcW w:w="1440" w:type="dxa"/>
          </w:tcPr>
          <w:p w14:paraId="4254ADF9" w14:textId="77777777" w:rsidR="0085088B" w:rsidRDefault="0085088B" w:rsidP="009535C9"/>
        </w:tc>
      </w:tr>
      <w:tr w:rsidR="0085088B" w14:paraId="01A118C8" w14:textId="77777777" w:rsidTr="00F24578">
        <w:tc>
          <w:tcPr>
            <w:tcW w:w="4765" w:type="dxa"/>
          </w:tcPr>
          <w:p w14:paraId="40F281FB" w14:textId="1090579D" w:rsidR="0085088B" w:rsidRDefault="00203A6B" w:rsidP="00C4721A">
            <w:pPr>
              <w:ind w:right="76"/>
            </w:pPr>
            <w:r>
              <w:t>9</w:t>
            </w:r>
            <w:r w:rsidR="0085088B">
              <w:t xml:space="preserve">. Section I ends with a transition statement that contains a </w:t>
            </w:r>
            <w:r w:rsidR="00C4721A">
              <w:t>summary or key point of the study</w:t>
            </w:r>
            <w:r w:rsidR="0085088B">
              <w:t xml:space="preserve"> and an</w:t>
            </w:r>
            <w:r w:rsidR="00C4721A">
              <w:t xml:space="preserve"> </w:t>
            </w:r>
            <w:r w:rsidR="0085088B">
              <w:t>overview of the content of the</w:t>
            </w:r>
            <w:r w:rsidR="00C4721A">
              <w:t xml:space="preserve"> </w:t>
            </w:r>
            <w:r w:rsidR="0085088B">
              <w:t>remaining sections in the study</w:t>
            </w:r>
          </w:p>
        </w:tc>
        <w:tc>
          <w:tcPr>
            <w:tcW w:w="3420" w:type="dxa"/>
          </w:tcPr>
          <w:p w14:paraId="327160E9" w14:textId="77777777" w:rsidR="0085088B" w:rsidRDefault="0085088B" w:rsidP="009535C9"/>
        </w:tc>
        <w:tc>
          <w:tcPr>
            <w:tcW w:w="1440" w:type="dxa"/>
          </w:tcPr>
          <w:p w14:paraId="429FA59C" w14:textId="77777777" w:rsidR="0085088B" w:rsidRDefault="0085088B" w:rsidP="009535C9"/>
        </w:tc>
      </w:tr>
    </w:tbl>
    <w:p w14:paraId="4D576F88" w14:textId="554136DA" w:rsidR="00982C5A" w:rsidRPr="00CB23BB" w:rsidRDefault="00982C5A" w:rsidP="00400228">
      <w:pPr>
        <w:widowControl/>
        <w:autoSpaceDE/>
        <w:autoSpaceDN/>
        <w:ind w:right="0"/>
      </w:pPr>
    </w:p>
    <w:tbl>
      <w:tblPr>
        <w:tblStyle w:val="TableGrid"/>
        <w:tblW w:w="9715" w:type="dxa"/>
        <w:tblLook w:val="04A0" w:firstRow="1" w:lastRow="0" w:firstColumn="1" w:lastColumn="0" w:noHBand="0" w:noVBand="1"/>
      </w:tblPr>
      <w:tblGrid>
        <w:gridCol w:w="4585"/>
        <w:gridCol w:w="3690"/>
        <w:gridCol w:w="1440"/>
      </w:tblGrid>
      <w:tr w:rsidR="0085088B" w14:paraId="0637AA13" w14:textId="77777777" w:rsidTr="000E74DA">
        <w:tc>
          <w:tcPr>
            <w:tcW w:w="9715" w:type="dxa"/>
            <w:gridSpan w:val="3"/>
            <w:shd w:val="clear" w:color="auto" w:fill="4472C4" w:themeFill="accent1"/>
          </w:tcPr>
          <w:p w14:paraId="6DC052DC" w14:textId="0BA202B2" w:rsidR="0085088B" w:rsidRPr="00F8225D" w:rsidRDefault="009E0B10" w:rsidP="000E74DA">
            <w:pPr>
              <w:pStyle w:val="Heading1"/>
            </w:pPr>
            <w:bookmarkStart w:id="2" w:name="_Toc60324041"/>
            <w:r w:rsidRPr="00F8225D">
              <w:t>Chapter</w:t>
            </w:r>
            <w:r w:rsidR="0085088B" w:rsidRPr="00F8225D">
              <w:t xml:space="preserve"> II: Literature </w:t>
            </w:r>
            <w:r w:rsidR="0085088B" w:rsidRPr="00284724">
              <w:t>Review</w:t>
            </w:r>
            <w:bookmarkEnd w:id="2"/>
          </w:p>
        </w:tc>
      </w:tr>
      <w:tr w:rsidR="001B23A3" w14:paraId="2DDF3DC8" w14:textId="77777777" w:rsidTr="00CC562D">
        <w:tc>
          <w:tcPr>
            <w:tcW w:w="4585" w:type="dxa"/>
          </w:tcPr>
          <w:p w14:paraId="32EDE10D" w14:textId="164FD17D" w:rsidR="001B23A3" w:rsidRPr="001B23A3" w:rsidRDefault="00D23336" w:rsidP="001B23A3">
            <w:r>
              <w:t xml:space="preserve">1.  </w:t>
            </w:r>
            <w:r w:rsidR="001B23A3" w:rsidRPr="001B23A3">
              <w:t>There is an introduction that</w:t>
            </w:r>
            <w:r w:rsidR="001B23A3" w:rsidRPr="001B23A3">
              <w:rPr>
                <w:spacing w:val="-7"/>
              </w:rPr>
              <w:t xml:space="preserve"> </w:t>
            </w:r>
            <w:r w:rsidR="001B23A3" w:rsidRPr="001B23A3">
              <w:t>describes:</w:t>
            </w:r>
          </w:p>
          <w:p w14:paraId="6ADF6CA3" w14:textId="77777777" w:rsidR="001B23A3" w:rsidRPr="001B23A3" w:rsidRDefault="001B23A3" w:rsidP="00580D9B">
            <w:pPr>
              <w:pStyle w:val="ListParagraph"/>
              <w:numPr>
                <w:ilvl w:val="0"/>
                <w:numId w:val="2"/>
              </w:numPr>
              <w:ind w:right="0"/>
            </w:pPr>
            <w:r w:rsidRPr="001B23A3">
              <w:t>The content of the review the</w:t>
            </w:r>
            <w:r w:rsidRPr="008C1F35">
              <w:rPr>
                <w:spacing w:val="-7"/>
              </w:rPr>
              <w:t xml:space="preserve"> </w:t>
            </w:r>
            <w:r w:rsidRPr="001B23A3">
              <w:t>review</w:t>
            </w:r>
          </w:p>
          <w:p w14:paraId="18579CE8" w14:textId="77777777" w:rsidR="001B23A3" w:rsidRPr="001B23A3" w:rsidRDefault="001B23A3" w:rsidP="00580D9B">
            <w:pPr>
              <w:pStyle w:val="ListParagraph"/>
              <w:numPr>
                <w:ilvl w:val="0"/>
                <w:numId w:val="2"/>
              </w:numPr>
            </w:pPr>
            <w:r w:rsidRPr="001B23A3">
              <w:t>The organization of the</w:t>
            </w:r>
            <w:r w:rsidRPr="008C1F35">
              <w:rPr>
                <w:spacing w:val="-5"/>
              </w:rPr>
              <w:t xml:space="preserve"> </w:t>
            </w:r>
            <w:r w:rsidRPr="001B23A3">
              <w:t>review</w:t>
            </w:r>
          </w:p>
          <w:p w14:paraId="208460F6" w14:textId="742B3523" w:rsidR="001B23A3" w:rsidRPr="001B23A3" w:rsidRDefault="001B23A3" w:rsidP="00F24578">
            <w:pPr>
              <w:pStyle w:val="ListParagraph"/>
              <w:numPr>
                <w:ilvl w:val="0"/>
                <w:numId w:val="2"/>
              </w:numPr>
              <w:ind w:right="74"/>
            </w:pPr>
            <w:r w:rsidRPr="001B23A3">
              <w:t>The strategy used for searching the</w:t>
            </w:r>
            <w:r w:rsidRPr="008C1F35">
              <w:rPr>
                <w:spacing w:val="-6"/>
              </w:rPr>
              <w:t xml:space="preserve"> </w:t>
            </w:r>
            <w:r w:rsidRPr="001B23A3">
              <w:t>literature</w:t>
            </w:r>
          </w:p>
        </w:tc>
        <w:tc>
          <w:tcPr>
            <w:tcW w:w="3690" w:type="dxa"/>
          </w:tcPr>
          <w:p w14:paraId="118890D7" w14:textId="77777777" w:rsidR="001B23A3" w:rsidRDefault="001B23A3" w:rsidP="009535C9"/>
        </w:tc>
        <w:tc>
          <w:tcPr>
            <w:tcW w:w="1440" w:type="dxa"/>
          </w:tcPr>
          <w:p w14:paraId="3F2948EB" w14:textId="77777777" w:rsidR="001B23A3" w:rsidRDefault="001B23A3" w:rsidP="009535C9"/>
        </w:tc>
      </w:tr>
      <w:tr w:rsidR="001B23A3" w14:paraId="3B84364B" w14:textId="77777777" w:rsidTr="00CC562D">
        <w:tc>
          <w:tcPr>
            <w:tcW w:w="4585" w:type="dxa"/>
          </w:tcPr>
          <w:p w14:paraId="3A7F8F78" w14:textId="5A23B2D6" w:rsidR="001B23A3" w:rsidRPr="001B23A3" w:rsidRDefault="001B23A3" w:rsidP="00B80DD3">
            <w:pPr>
              <w:ind w:right="64"/>
            </w:pPr>
            <w:r w:rsidRPr="001B23A3">
              <w:t>2. The review of related research and literature is clearly related to the problem statement as expressed in the research questions and objectives</w:t>
            </w:r>
          </w:p>
        </w:tc>
        <w:tc>
          <w:tcPr>
            <w:tcW w:w="3690" w:type="dxa"/>
          </w:tcPr>
          <w:p w14:paraId="4AAFCA4E" w14:textId="77777777" w:rsidR="001B23A3" w:rsidRDefault="001B23A3" w:rsidP="009535C9"/>
        </w:tc>
        <w:tc>
          <w:tcPr>
            <w:tcW w:w="1440" w:type="dxa"/>
          </w:tcPr>
          <w:p w14:paraId="54F0F8C3" w14:textId="77777777" w:rsidR="001B23A3" w:rsidRDefault="001B23A3" w:rsidP="009535C9"/>
        </w:tc>
      </w:tr>
      <w:tr w:rsidR="001B23A3" w14:paraId="08E98E85" w14:textId="77777777" w:rsidTr="00CC562D">
        <w:tc>
          <w:tcPr>
            <w:tcW w:w="4585" w:type="dxa"/>
          </w:tcPr>
          <w:p w14:paraId="030D4954" w14:textId="2972FC37" w:rsidR="001B23A3" w:rsidRPr="001B23A3" w:rsidRDefault="00D23336" w:rsidP="00C37DD9">
            <w:pPr>
              <w:ind w:right="64"/>
            </w:pPr>
            <w:r>
              <w:t xml:space="preserve">3. </w:t>
            </w:r>
            <w:r w:rsidR="001B23A3" w:rsidRPr="001B23A3">
              <w:t>The review of the related research and</w:t>
            </w:r>
            <w:r w:rsidR="001B23A3" w:rsidRPr="001B23A3">
              <w:rPr>
                <w:spacing w:val="-27"/>
              </w:rPr>
              <w:t xml:space="preserve"> </w:t>
            </w:r>
            <w:r w:rsidR="001B23A3" w:rsidRPr="001B23A3">
              <w:t>literature includes</w:t>
            </w:r>
          </w:p>
          <w:p w14:paraId="2FC2DA28" w14:textId="77777777" w:rsidR="001B23A3" w:rsidRPr="001B23A3" w:rsidRDefault="001B23A3" w:rsidP="00580D9B">
            <w:pPr>
              <w:pStyle w:val="ListParagraph"/>
              <w:numPr>
                <w:ilvl w:val="0"/>
                <w:numId w:val="5"/>
              </w:numPr>
            </w:pPr>
            <w:r w:rsidRPr="001B23A3">
              <w:t>Comparisons/contrasts of different points of view of different research</w:t>
            </w:r>
            <w:r w:rsidRPr="002E2247">
              <w:rPr>
                <w:spacing w:val="-4"/>
              </w:rPr>
              <w:t xml:space="preserve"> </w:t>
            </w:r>
            <w:r w:rsidRPr="001B23A3">
              <w:t>outcomes</w:t>
            </w:r>
          </w:p>
          <w:p w14:paraId="0C3DC298" w14:textId="613804AD" w:rsidR="001B23A3" w:rsidRPr="001B23A3" w:rsidRDefault="001B23A3" w:rsidP="00F24578">
            <w:pPr>
              <w:pStyle w:val="ListParagraph"/>
              <w:numPr>
                <w:ilvl w:val="0"/>
                <w:numId w:val="5"/>
              </w:numPr>
              <w:ind w:right="164"/>
            </w:pPr>
            <w:r w:rsidRPr="001B23A3">
              <w:t>The relationship of the study to the previous empirical research that has come before</w:t>
            </w:r>
            <w:r w:rsidRPr="002E2247">
              <w:rPr>
                <w:spacing w:val="-10"/>
              </w:rPr>
              <w:t xml:space="preserve"> </w:t>
            </w:r>
            <w:r w:rsidRPr="001B23A3">
              <w:t>it</w:t>
            </w:r>
          </w:p>
        </w:tc>
        <w:tc>
          <w:tcPr>
            <w:tcW w:w="3690" w:type="dxa"/>
          </w:tcPr>
          <w:p w14:paraId="385EEB2E" w14:textId="77777777" w:rsidR="001B23A3" w:rsidRDefault="001B23A3" w:rsidP="009535C9"/>
        </w:tc>
        <w:tc>
          <w:tcPr>
            <w:tcW w:w="1440" w:type="dxa"/>
          </w:tcPr>
          <w:p w14:paraId="2C7112C3" w14:textId="77777777" w:rsidR="001B23A3" w:rsidRDefault="001B23A3" w:rsidP="009535C9"/>
        </w:tc>
      </w:tr>
      <w:tr w:rsidR="001B23A3" w14:paraId="567A5155" w14:textId="77777777" w:rsidTr="00CC562D">
        <w:tc>
          <w:tcPr>
            <w:tcW w:w="4585" w:type="dxa"/>
          </w:tcPr>
          <w:p w14:paraId="2D8F02D2" w14:textId="77777777" w:rsidR="001B23A3" w:rsidRPr="001B23A3" w:rsidRDefault="001B23A3" w:rsidP="003461CA">
            <w:pPr>
              <w:ind w:right="0"/>
            </w:pPr>
            <w:r w:rsidRPr="001B23A3">
              <w:t>4. The review contains concise summaries of literatures that help</w:t>
            </w:r>
          </w:p>
          <w:p w14:paraId="626BFD11" w14:textId="77777777" w:rsidR="001B23A3" w:rsidRPr="001B23A3" w:rsidRDefault="001B23A3" w:rsidP="00F24578">
            <w:pPr>
              <w:pStyle w:val="ListParagraph"/>
              <w:numPr>
                <w:ilvl w:val="0"/>
                <w:numId w:val="6"/>
              </w:numPr>
              <w:ind w:right="74"/>
            </w:pPr>
            <w:r w:rsidRPr="001B23A3">
              <w:t>Define the most important aspects of the</w:t>
            </w:r>
            <w:r w:rsidRPr="00400228">
              <w:rPr>
                <w:spacing w:val="-9"/>
              </w:rPr>
              <w:t xml:space="preserve"> </w:t>
            </w:r>
            <w:r w:rsidRPr="001B23A3">
              <w:t>study;</w:t>
            </w:r>
          </w:p>
          <w:p w14:paraId="6B653D76" w14:textId="63D859A7" w:rsidR="001B23A3" w:rsidRPr="001B23A3" w:rsidRDefault="001B23A3" w:rsidP="00F24578">
            <w:pPr>
              <w:pStyle w:val="ListParagraph"/>
              <w:numPr>
                <w:ilvl w:val="0"/>
                <w:numId w:val="6"/>
              </w:numPr>
              <w:ind w:right="74"/>
            </w:pPr>
            <w:r w:rsidRPr="001B23A3">
              <w:t>Substantiate the rationale of</w:t>
            </w:r>
            <w:r w:rsidRPr="00400228">
              <w:rPr>
                <w:spacing w:val="-23"/>
              </w:rPr>
              <w:t xml:space="preserve"> </w:t>
            </w:r>
            <w:r w:rsidRPr="001B23A3">
              <w:t>conceptual framework for the</w:t>
            </w:r>
            <w:r w:rsidRPr="00400228">
              <w:rPr>
                <w:spacing w:val="1"/>
              </w:rPr>
              <w:t xml:space="preserve"> </w:t>
            </w:r>
            <w:r w:rsidRPr="001B23A3">
              <w:t>study</w:t>
            </w:r>
          </w:p>
        </w:tc>
        <w:tc>
          <w:tcPr>
            <w:tcW w:w="3690" w:type="dxa"/>
          </w:tcPr>
          <w:p w14:paraId="25F3BC59" w14:textId="77777777" w:rsidR="001B23A3" w:rsidRDefault="001B23A3" w:rsidP="009535C9"/>
        </w:tc>
        <w:tc>
          <w:tcPr>
            <w:tcW w:w="1440" w:type="dxa"/>
          </w:tcPr>
          <w:p w14:paraId="128D6C24" w14:textId="77777777" w:rsidR="001B23A3" w:rsidRDefault="001B23A3" w:rsidP="009535C9"/>
        </w:tc>
      </w:tr>
      <w:tr w:rsidR="001B23A3" w14:paraId="76F07B1D" w14:textId="77777777" w:rsidTr="00CC562D">
        <w:tc>
          <w:tcPr>
            <w:tcW w:w="4585" w:type="dxa"/>
          </w:tcPr>
          <w:p w14:paraId="1B71C33C" w14:textId="5BD5EE0A" w:rsidR="001B23A3" w:rsidRPr="001B23A3" w:rsidRDefault="001B23A3" w:rsidP="00C37DD9">
            <w:pPr>
              <w:ind w:right="64"/>
            </w:pPr>
            <w:r w:rsidRPr="001B23A3">
              <w:t xml:space="preserve">5. There is a literature based description of the potential </w:t>
            </w:r>
            <w:proofErr w:type="gramStart"/>
            <w:r w:rsidRPr="001B23A3">
              <w:t xml:space="preserve">themes </w:t>
            </w:r>
            <w:r w:rsidR="004175E7">
              <w:t xml:space="preserve"> </w:t>
            </w:r>
            <w:r w:rsidRPr="001B23A3">
              <w:t>and</w:t>
            </w:r>
            <w:proofErr w:type="gramEnd"/>
            <w:r w:rsidRPr="001B23A3">
              <w:t xml:space="preserve"> perceptions explored in the study</w:t>
            </w:r>
          </w:p>
        </w:tc>
        <w:tc>
          <w:tcPr>
            <w:tcW w:w="3690" w:type="dxa"/>
          </w:tcPr>
          <w:p w14:paraId="765B9276" w14:textId="77777777" w:rsidR="001B23A3" w:rsidRDefault="001B23A3" w:rsidP="009535C9"/>
        </w:tc>
        <w:tc>
          <w:tcPr>
            <w:tcW w:w="1440" w:type="dxa"/>
          </w:tcPr>
          <w:p w14:paraId="320EA584" w14:textId="77777777" w:rsidR="001B23A3" w:rsidRDefault="001B23A3" w:rsidP="009535C9"/>
        </w:tc>
      </w:tr>
      <w:tr w:rsidR="001B23A3" w14:paraId="196BE676" w14:textId="77777777" w:rsidTr="00CC562D">
        <w:tc>
          <w:tcPr>
            <w:tcW w:w="4585" w:type="dxa"/>
          </w:tcPr>
          <w:p w14:paraId="22AB7135" w14:textId="4E67648E" w:rsidR="001B23A3" w:rsidRPr="001B23A3" w:rsidRDefault="001B23A3" w:rsidP="00C37DD9">
            <w:pPr>
              <w:ind w:right="0"/>
            </w:pPr>
            <w:r w:rsidRPr="001B23A3">
              <w:t>7. Literature related to the research</w:t>
            </w:r>
            <w:r w:rsidR="008D3D17">
              <w:t xml:space="preserve"> </w:t>
            </w:r>
            <w:r w:rsidRPr="001B23A3">
              <w:t>method is reviewed</w:t>
            </w:r>
          </w:p>
        </w:tc>
        <w:tc>
          <w:tcPr>
            <w:tcW w:w="3690" w:type="dxa"/>
          </w:tcPr>
          <w:p w14:paraId="2622C882" w14:textId="77777777" w:rsidR="001B23A3" w:rsidRDefault="001B23A3" w:rsidP="009535C9"/>
        </w:tc>
        <w:tc>
          <w:tcPr>
            <w:tcW w:w="1440" w:type="dxa"/>
          </w:tcPr>
          <w:p w14:paraId="1F72FD4B" w14:textId="77777777" w:rsidR="001B23A3" w:rsidRDefault="001B23A3" w:rsidP="009535C9"/>
        </w:tc>
      </w:tr>
      <w:tr w:rsidR="001B23A3" w14:paraId="30946367" w14:textId="77777777" w:rsidTr="00CC562D">
        <w:tc>
          <w:tcPr>
            <w:tcW w:w="4585" w:type="dxa"/>
          </w:tcPr>
          <w:p w14:paraId="47B644D4" w14:textId="77777777" w:rsidR="001B23A3" w:rsidRPr="001B23A3" w:rsidRDefault="001B23A3" w:rsidP="00C37DD9">
            <w:pPr>
              <w:ind w:right="64"/>
            </w:pPr>
            <w:r w:rsidRPr="001B23A3">
              <w:t>8. Literature related to the use of differing methodologies to investigating the outcomes of</w:t>
            </w:r>
          </w:p>
          <w:p w14:paraId="22BECF5F" w14:textId="367B4DC3" w:rsidR="001B23A3" w:rsidRPr="001B23A3" w:rsidRDefault="001B23A3" w:rsidP="001B23A3">
            <w:r w:rsidRPr="001B23A3">
              <w:t>interest is reviewed</w:t>
            </w:r>
          </w:p>
        </w:tc>
        <w:tc>
          <w:tcPr>
            <w:tcW w:w="3690" w:type="dxa"/>
          </w:tcPr>
          <w:p w14:paraId="0D263593" w14:textId="77777777" w:rsidR="001B23A3" w:rsidRDefault="001B23A3" w:rsidP="009535C9"/>
        </w:tc>
        <w:tc>
          <w:tcPr>
            <w:tcW w:w="1440" w:type="dxa"/>
          </w:tcPr>
          <w:p w14:paraId="0DE1F583" w14:textId="77777777" w:rsidR="001B23A3" w:rsidRDefault="001B23A3" w:rsidP="009535C9"/>
        </w:tc>
      </w:tr>
      <w:tr w:rsidR="001B23A3" w14:paraId="5F3C097D" w14:textId="77777777" w:rsidTr="00CC562D">
        <w:tc>
          <w:tcPr>
            <w:tcW w:w="4585" w:type="dxa"/>
          </w:tcPr>
          <w:p w14:paraId="477FDB66" w14:textId="712F5779" w:rsidR="001B23A3" w:rsidRPr="001B23A3" w:rsidRDefault="001B23A3" w:rsidP="00C37DD9">
            <w:pPr>
              <w:ind w:right="0"/>
            </w:pPr>
            <w:r w:rsidRPr="001B23A3">
              <w:t xml:space="preserve">9. The review is an integrated, critical essay on the most relevant and current published knowledge on the topic. The review is </w:t>
            </w:r>
            <w:r w:rsidRPr="001B23A3">
              <w:lastRenderedPageBreak/>
              <w:t>organized around major</w:t>
            </w:r>
            <w:r w:rsidR="008D3D17">
              <w:t xml:space="preserve"> </w:t>
            </w:r>
            <w:r w:rsidRPr="001B23A3">
              <w:t>themes.</w:t>
            </w:r>
          </w:p>
        </w:tc>
        <w:tc>
          <w:tcPr>
            <w:tcW w:w="3690" w:type="dxa"/>
          </w:tcPr>
          <w:p w14:paraId="0F10B831" w14:textId="77777777" w:rsidR="001B23A3" w:rsidRDefault="001B23A3" w:rsidP="009535C9"/>
        </w:tc>
        <w:tc>
          <w:tcPr>
            <w:tcW w:w="1440" w:type="dxa"/>
          </w:tcPr>
          <w:p w14:paraId="0F76E501" w14:textId="77777777" w:rsidR="001B23A3" w:rsidRDefault="001B23A3" w:rsidP="009535C9"/>
        </w:tc>
      </w:tr>
    </w:tbl>
    <w:p w14:paraId="4293BAB5" w14:textId="191761F8" w:rsidR="00C4721A" w:rsidRDefault="00C4721A"/>
    <w:tbl>
      <w:tblPr>
        <w:tblStyle w:val="TableGrid"/>
        <w:tblW w:w="9715" w:type="dxa"/>
        <w:tblLook w:val="04A0" w:firstRow="1" w:lastRow="0" w:firstColumn="1" w:lastColumn="0" w:noHBand="0" w:noVBand="1"/>
      </w:tblPr>
      <w:tblGrid>
        <w:gridCol w:w="4585"/>
        <w:gridCol w:w="3690"/>
        <w:gridCol w:w="90"/>
        <w:gridCol w:w="1350"/>
      </w:tblGrid>
      <w:tr w:rsidR="00C4721A" w:rsidRPr="00F8225D" w14:paraId="5C36B3D1" w14:textId="77777777" w:rsidTr="00737E20">
        <w:tc>
          <w:tcPr>
            <w:tcW w:w="9715" w:type="dxa"/>
            <w:gridSpan w:val="4"/>
            <w:shd w:val="clear" w:color="auto" w:fill="4472C4" w:themeFill="accent1"/>
          </w:tcPr>
          <w:p w14:paraId="3195D5C5" w14:textId="77777777" w:rsidR="00C4721A" w:rsidRPr="00F8225D" w:rsidRDefault="00C4721A" w:rsidP="00F45F3F">
            <w:pPr>
              <w:pStyle w:val="Heading1"/>
            </w:pPr>
            <w:bookmarkStart w:id="3" w:name="_Toc60324042"/>
            <w:r w:rsidRPr="00F8225D">
              <w:t>Chapter III: Research Method</w:t>
            </w:r>
            <w:bookmarkEnd w:id="3"/>
            <w:r w:rsidRPr="00F8225D">
              <w:t xml:space="preserve"> </w:t>
            </w:r>
          </w:p>
        </w:tc>
      </w:tr>
      <w:tr w:rsidR="00C4721A" w:rsidRPr="00F8225D" w14:paraId="6040E8E6" w14:textId="77777777" w:rsidTr="00737E20">
        <w:tc>
          <w:tcPr>
            <w:tcW w:w="9715" w:type="dxa"/>
            <w:gridSpan w:val="4"/>
            <w:shd w:val="clear" w:color="auto" w:fill="B4C6E7" w:themeFill="accent1" w:themeFillTint="66"/>
          </w:tcPr>
          <w:p w14:paraId="399D3D2E" w14:textId="0E531434" w:rsidR="00C4721A" w:rsidRPr="00F8225D" w:rsidRDefault="00C4721A" w:rsidP="00F45F3F">
            <w:pPr>
              <w:pStyle w:val="Heading2"/>
            </w:pPr>
            <w:bookmarkStart w:id="4" w:name="_Toc60324043"/>
            <w:r w:rsidRPr="00F8225D">
              <w:t>Chapter III</w:t>
            </w:r>
            <w:r>
              <w:t xml:space="preserve">: </w:t>
            </w:r>
            <w:r w:rsidRPr="00F8225D">
              <w:t>Research Method – Qualitative Studies</w:t>
            </w:r>
            <w:bookmarkEnd w:id="4"/>
          </w:p>
        </w:tc>
      </w:tr>
      <w:tr w:rsidR="00C4721A" w14:paraId="39EA3874" w14:textId="77777777" w:rsidTr="00737E20">
        <w:tc>
          <w:tcPr>
            <w:tcW w:w="4585" w:type="dxa"/>
          </w:tcPr>
          <w:p w14:paraId="35339B91" w14:textId="77777777" w:rsidR="00C4721A" w:rsidRPr="001B23A3" w:rsidRDefault="00C4721A" w:rsidP="00F45F3F">
            <w:pPr>
              <w:ind w:right="-26"/>
            </w:pPr>
            <w:r>
              <w:t>1. Introduction describes how the research design derives logically from the problem or issue statement</w:t>
            </w:r>
          </w:p>
        </w:tc>
        <w:tc>
          <w:tcPr>
            <w:tcW w:w="3780" w:type="dxa"/>
            <w:gridSpan w:val="2"/>
          </w:tcPr>
          <w:p w14:paraId="17E3E59E" w14:textId="77777777" w:rsidR="00C4721A" w:rsidRDefault="00C4721A" w:rsidP="00F45F3F"/>
        </w:tc>
        <w:tc>
          <w:tcPr>
            <w:tcW w:w="1350" w:type="dxa"/>
          </w:tcPr>
          <w:p w14:paraId="1CEC8D02" w14:textId="77777777" w:rsidR="00C4721A" w:rsidRDefault="00C4721A" w:rsidP="00F45F3F"/>
        </w:tc>
      </w:tr>
      <w:tr w:rsidR="00C4721A" w14:paraId="03C88477" w14:textId="77777777" w:rsidTr="00737E20">
        <w:tc>
          <w:tcPr>
            <w:tcW w:w="4585" w:type="dxa"/>
          </w:tcPr>
          <w:p w14:paraId="698492DA" w14:textId="77777777" w:rsidR="00C4721A" w:rsidRDefault="00C4721A" w:rsidP="00F45F3F">
            <w:pPr>
              <w:ind w:right="0"/>
            </w:pPr>
            <w:r>
              <w:t>2. Design describes which qualitative tradition or research design will be used. The choice of research design is justified, with explanation why other likely choices would be less effective</w:t>
            </w:r>
          </w:p>
        </w:tc>
        <w:tc>
          <w:tcPr>
            <w:tcW w:w="3690" w:type="dxa"/>
          </w:tcPr>
          <w:p w14:paraId="1E02B7CC" w14:textId="77777777" w:rsidR="00C4721A" w:rsidRDefault="00C4721A" w:rsidP="00F45F3F"/>
        </w:tc>
        <w:tc>
          <w:tcPr>
            <w:tcW w:w="1440" w:type="dxa"/>
            <w:gridSpan w:val="2"/>
          </w:tcPr>
          <w:p w14:paraId="6951D796" w14:textId="77777777" w:rsidR="00C4721A" w:rsidRDefault="00C4721A" w:rsidP="00F45F3F"/>
        </w:tc>
      </w:tr>
      <w:tr w:rsidR="00C4721A" w14:paraId="360FA44D" w14:textId="77777777" w:rsidTr="00737E20">
        <w:tc>
          <w:tcPr>
            <w:tcW w:w="4585" w:type="dxa"/>
          </w:tcPr>
          <w:p w14:paraId="3E8E7D15" w14:textId="77777777" w:rsidR="00C4721A" w:rsidRDefault="00C4721A" w:rsidP="00F45F3F">
            <w:pPr>
              <w:ind w:right="64"/>
            </w:pPr>
            <w:r>
              <w:t>3. Research questions and sub-questions make sense, are answerable, are few in number, are clearly stated, and are open-ended.</w:t>
            </w:r>
          </w:p>
        </w:tc>
        <w:tc>
          <w:tcPr>
            <w:tcW w:w="3690" w:type="dxa"/>
          </w:tcPr>
          <w:p w14:paraId="7B615CC7" w14:textId="77777777" w:rsidR="00C4721A" w:rsidRDefault="00C4721A" w:rsidP="00F45F3F"/>
        </w:tc>
        <w:tc>
          <w:tcPr>
            <w:tcW w:w="1440" w:type="dxa"/>
            <w:gridSpan w:val="2"/>
          </w:tcPr>
          <w:p w14:paraId="61312970" w14:textId="77777777" w:rsidR="00C4721A" w:rsidRDefault="00C4721A" w:rsidP="00F45F3F"/>
        </w:tc>
      </w:tr>
      <w:tr w:rsidR="00C4721A" w14:paraId="502C529B" w14:textId="77777777" w:rsidTr="00737E20">
        <w:tc>
          <w:tcPr>
            <w:tcW w:w="4585" w:type="dxa"/>
          </w:tcPr>
          <w:p w14:paraId="111EE60F" w14:textId="77777777" w:rsidR="00C4721A" w:rsidRDefault="00C4721A" w:rsidP="00F45F3F">
            <w:pPr>
              <w:ind w:right="64"/>
            </w:pPr>
            <w:r>
              <w:t>4. The context for the study is described and justified.</w:t>
            </w:r>
          </w:p>
        </w:tc>
        <w:tc>
          <w:tcPr>
            <w:tcW w:w="3690" w:type="dxa"/>
          </w:tcPr>
          <w:p w14:paraId="696C76E2" w14:textId="77777777" w:rsidR="00C4721A" w:rsidRDefault="00C4721A" w:rsidP="00F45F3F"/>
        </w:tc>
        <w:tc>
          <w:tcPr>
            <w:tcW w:w="1440" w:type="dxa"/>
            <w:gridSpan w:val="2"/>
          </w:tcPr>
          <w:p w14:paraId="0119A71A" w14:textId="77777777" w:rsidR="00C4721A" w:rsidRDefault="00C4721A" w:rsidP="00F45F3F"/>
        </w:tc>
      </w:tr>
      <w:tr w:rsidR="00C4721A" w14:paraId="7285E3F6" w14:textId="77777777" w:rsidTr="00737E20">
        <w:tc>
          <w:tcPr>
            <w:tcW w:w="4585" w:type="dxa"/>
          </w:tcPr>
          <w:p w14:paraId="4F69ED0F" w14:textId="77777777" w:rsidR="00C4721A" w:rsidRDefault="00C4721A" w:rsidP="00F45F3F">
            <w:pPr>
              <w:ind w:right="0"/>
            </w:pPr>
            <w:r>
              <w:t>5. Methods for ethical protection of participants are clearly explained step by step. Procedures for gaining access to participants are described.</w:t>
            </w:r>
          </w:p>
        </w:tc>
        <w:tc>
          <w:tcPr>
            <w:tcW w:w="3690" w:type="dxa"/>
          </w:tcPr>
          <w:p w14:paraId="2DB83B35" w14:textId="77777777" w:rsidR="00C4721A" w:rsidRDefault="00C4721A" w:rsidP="00F45F3F"/>
        </w:tc>
        <w:tc>
          <w:tcPr>
            <w:tcW w:w="1440" w:type="dxa"/>
            <w:gridSpan w:val="2"/>
          </w:tcPr>
          <w:p w14:paraId="0FC4232B" w14:textId="77777777" w:rsidR="00C4721A" w:rsidRDefault="00C4721A" w:rsidP="00F45F3F"/>
        </w:tc>
      </w:tr>
      <w:tr w:rsidR="00C4721A" w14:paraId="684CF692" w14:textId="77777777" w:rsidTr="00737E20">
        <w:tc>
          <w:tcPr>
            <w:tcW w:w="4585" w:type="dxa"/>
          </w:tcPr>
          <w:p w14:paraId="15874F2D" w14:textId="77777777" w:rsidR="00C4721A" w:rsidRDefault="00C4721A" w:rsidP="00F45F3F">
            <w:r>
              <w:t>6. Role of the Researcher</w:t>
            </w:r>
          </w:p>
          <w:p w14:paraId="02F5401A" w14:textId="77777777" w:rsidR="00C4721A" w:rsidRDefault="00C4721A" w:rsidP="00F45F3F">
            <w:pPr>
              <w:ind w:right="64"/>
            </w:pPr>
            <w:r>
              <w:t>The role of the researcher is described in terms of past/current professional roles at setting, past/current professional relationships with the participants, and how these past/current roles and relationships are likely to affect data</w:t>
            </w:r>
            <w:r>
              <w:rPr>
                <w:spacing w:val="-2"/>
              </w:rPr>
              <w:t xml:space="preserve"> </w:t>
            </w:r>
            <w:r>
              <w:t>collection.</w:t>
            </w:r>
          </w:p>
          <w:p w14:paraId="15A8D541" w14:textId="77777777" w:rsidR="00C4721A" w:rsidRDefault="00C4721A" w:rsidP="00F45F3F">
            <w:r>
              <w:t>Methods of establishing a</w:t>
            </w:r>
            <w:r>
              <w:rPr>
                <w:spacing w:val="-25"/>
              </w:rPr>
              <w:t xml:space="preserve"> </w:t>
            </w:r>
            <w:r>
              <w:t>researcher-participant working relation are</w:t>
            </w:r>
            <w:r>
              <w:rPr>
                <w:spacing w:val="-4"/>
              </w:rPr>
              <w:t xml:space="preserve"> </w:t>
            </w:r>
            <w:r>
              <w:t>appropriate. The researcher’s experiences or biases related to the topic are</w:t>
            </w:r>
            <w:r>
              <w:rPr>
                <w:spacing w:val="-1"/>
              </w:rPr>
              <w:t xml:space="preserve"> </w:t>
            </w:r>
            <w:r>
              <w:t>described.</w:t>
            </w:r>
          </w:p>
        </w:tc>
        <w:tc>
          <w:tcPr>
            <w:tcW w:w="3690" w:type="dxa"/>
          </w:tcPr>
          <w:p w14:paraId="0909CDC0" w14:textId="77777777" w:rsidR="00C4721A" w:rsidRDefault="00C4721A" w:rsidP="00F45F3F"/>
        </w:tc>
        <w:tc>
          <w:tcPr>
            <w:tcW w:w="1440" w:type="dxa"/>
            <w:gridSpan w:val="2"/>
          </w:tcPr>
          <w:p w14:paraId="5826EC88" w14:textId="77777777" w:rsidR="00C4721A" w:rsidRDefault="00C4721A" w:rsidP="00F45F3F"/>
        </w:tc>
      </w:tr>
      <w:tr w:rsidR="00C4721A" w14:paraId="725CEFCF" w14:textId="77777777" w:rsidTr="00737E20">
        <w:tc>
          <w:tcPr>
            <w:tcW w:w="4585" w:type="dxa"/>
          </w:tcPr>
          <w:p w14:paraId="6B9C1EB8" w14:textId="77777777" w:rsidR="00C4721A" w:rsidRDefault="00C4721A" w:rsidP="00F45F3F">
            <w:pPr>
              <w:ind w:right="64"/>
            </w:pPr>
            <w:r>
              <w:t>7. Criteria for selecting participants are specified and are appropriate to the study. There is a justification for the number of participants, which is balanced with depth of inquiry-the fewer the participants the deeper the inquiry per individual.</w:t>
            </w:r>
          </w:p>
        </w:tc>
        <w:tc>
          <w:tcPr>
            <w:tcW w:w="3690" w:type="dxa"/>
          </w:tcPr>
          <w:p w14:paraId="5F537752" w14:textId="77777777" w:rsidR="00C4721A" w:rsidRDefault="00C4721A" w:rsidP="00F45F3F"/>
        </w:tc>
        <w:tc>
          <w:tcPr>
            <w:tcW w:w="1440" w:type="dxa"/>
            <w:gridSpan w:val="2"/>
          </w:tcPr>
          <w:p w14:paraId="20157602" w14:textId="77777777" w:rsidR="00C4721A" w:rsidRDefault="00C4721A" w:rsidP="00F45F3F"/>
        </w:tc>
      </w:tr>
      <w:tr w:rsidR="00C4721A" w14:paraId="1FFBA0A1" w14:textId="77777777" w:rsidTr="00737E20">
        <w:tc>
          <w:tcPr>
            <w:tcW w:w="4585" w:type="dxa"/>
          </w:tcPr>
          <w:p w14:paraId="7268C42B" w14:textId="77777777" w:rsidR="00C4721A" w:rsidRDefault="00C4721A" w:rsidP="00F45F3F">
            <w:pPr>
              <w:ind w:right="64"/>
            </w:pPr>
            <w:r>
              <w:t xml:space="preserve">8. Data collection procedures are explained in detail. Data collection tools such as </w:t>
            </w:r>
            <w:r>
              <w:lastRenderedPageBreak/>
              <w:t>interview guide, observation guide, etc. are included in the Appendix. Choices about which data to collect are justified. Data collected are appropriate to answer the questions posed in relation to the qualitative tradition chosen. How and when the data was collected and recorded is described.</w:t>
            </w:r>
          </w:p>
        </w:tc>
        <w:tc>
          <w:tcPr>
            <w:tcW w:w="3690" w:type="dxa"/>
          </w:tcPr>
          <w:p w14:paraId="383A9C15" w14:textId="77777777" w:rsidR="00C4721A" w:rsidRDefault="00C4721A" w:rsidP="00F45F3F"/>
        </w:tc>
        <w:tc>
          <w:tcPr>
            <w:tcW w:w="1440" w:type="dxa"/>
            <w:gridSpan w:val="2"/>
          </w:tcPr>
          <w:p w14:paraId="3B82B236" w14:textId="77777777" w:rsidR="00C4721A" w:rsidRDefault="00C4721A" w:rsidP="00F45F3F"/>
        </w:tc>
      </w:tr>
      <w:tr w:rsidR="00C4721A" w14:paraId="62C458AD" w14:textId="77777777" w:rsidTr="00737E20">
        <w:tc>
          <w:tcPr>
            <w:tcW w:w="4585" w:type="dxa"/>
          </w:tcPr>
          <w:p w14:paraId="134E0041" w14:textId="77777777" w:rsidR="00C4721A" w:rsidRDefault="00C4721A" w:rsidP="00F45F3F">
            <w:pPr>
              <w:ind w:right="0"/>
            </w:pPr>
            <w:r>
              <w:t>9. How the data was analyzed is articulated. Procedures for dealing with discrepant cases are described. If a software program is used in the analysis, it is clearly described. Data analysis procedures after coding are described.</w:t>
            </w:r>
          </w:p>
        </w:tc>
        <w:tc>
          <w:tcPr>
            <w:tcW w:w="3690" w:type="dxa"/>
          </w:tcPr>
          <w:p w14:paraId="326C8732" w14:textId="77777777" w:rsidR="00C4721A" w:rsidRDefault="00C4721A" w:rsidP="00F45F3F"/>
        </w:tc>
        <w:tc>
          <w:tcPr>
            <w:tcW w:w="1440" w:type="dxa"/>
            <w:gridSpan w:val="2"/>
          </w:tcPr>
          <w:p w14:paraId="088B4AE1" w14:textId="77777777" w:rsidR="00C4721A" w:rsidRDefault="00C4721A" w:rsidP="00F45F3F"/>
        </w:tc>
      </w:tr>
      <w:tr w:rsidR="00C4721A" w14:paraId="1E29310F" w14:textId="77777777" w:rsidTr="00737E20">
        <w:tc>
          <w:tcPr>
            <w:tcW w:w="4585" w:type="dxa"/>
          </w:tcPr>
          <w:p w14:paraId="218AD4DE" w14:textId="77777777" w:rsidR="00C4721A" w:rsidRDefault="00C4721A" w:rsidP="00F45F3F">
            <w:pPr>
              <w:ind w:right="0"/>
            </w:pPr>
            <w:r>
              <w:t>10. Methods to address validity or trustworthiness (</w:t>
            </w:r>
            <w:proofErr w:type="gramStart"/>
            <w:r>
              <w:t>i.e.</w:t>
            </w:r>
            <w:proofErr w:type="gramEnd"/>
            <w:r>
              <w:t xml:space="preserve"> member-checking) are appropriate and specific.</w:t>
            </w:r>
          </w:p>
        </w:tc>
        <w:tc>
          <w:tcPr>
            <w:tcW w:w="3690" w:type="dxa"/>
          </w:tcPr>
          <w:p w14:paraId="66151154" w14:textId="77777777" w:rsidR="00C4721A" w:rsidRDefault="00C4721A" w:rsidP="00F45F3F"/>
        </w:tc>
        <w:tc>
          <w:tcPr>
            <w:tcW w:w="1440" w:type="dxa"/>
            <w:gridSpan w:val="2"/>
          </w:tcPr>
          <w:p w14:paraId="5146A4B2" w14:textId="77777777" w:rsidR="00C4721A" w:rsidRDefault="00C4721A" w:rsidP="00F45F3F"/>
        </w:tc>
      </w:tr>
      <w:tr w:rsidR="00C4721A" w14:paraId="2D6B7AD8" w14:textId="77777777" w:rsidTr="00737E20">
        <w:tc>
          <w:tcPr>
            <w:tcW w:w="4585" w:type="dxa"/>
          </w:tcPr>
          <w:p w14:paraId="2D4BD19C" w14:textId="77777777" w:rsidR="00C4721A" w:rsidRDefault="00C4721A" w:rsidP="00F45F3F">
            <w:pPr>
              <w:ind w:right="74"/>
            </w:pPr>
            <w:r>
              <w:t>11. Assumptions, Limitations, Scope, and Delimitations provide descriptions of:</w:t>
            </w:r>
          </w:p>
          <w:p w14:paraId="50B51A3F" w14:textId="77777777" w:rsidR="00C4721A" w:rsidRDefault="00C4721A" w:rsidP="00F45F3F">
            <w:pPr>
              <w:pStyle w:val="ListParagraph"/>
              <w:numPr>
                <w:ilvl w:val="0"/>
                <w:numId w:val="32"/>
              </w:numPr>
              <w:ind w:right="74"/>
            </w:pPr>
            <w:r>
              <w:t>Facts assumed to be true but not</w:t>
            </w:r>
            <w:r w:rsidRPr="00813969">
              <w:rPr>
                <w:spacing w:val="-4"/>
              </w:rPr>
              <w:t xml:space="preserve"> </w:t>
            </w:r>
            <w:r>
              <w:t>verified</w:t>
            </w:r>
          </w:p>
          <w:p w14:paraId="4EBCD527" w14:textId="77777777" w:rsidR="00C4721A" w:rsidRDefault="00C4721A" w:rsidP="00F45F3F">
            <w:pPr>
              <w:pStyle w:val="ListParagraph"/>
              <w:numPr>
                <w:ilvl w:val="0"/>
                <w:numId w:val="32"/>
              </w:numPr>
              <w:ind w:right="0"/>
            </w:pPr>
            <w:r>
              <w:t>Potential weaknesses of the</w:t>
            </w:r>
            <w:r w:rsidRPr="00813969">
              <w:rPr>
                <w:spacing w:val="-3"/>
              </w:rPr>
              <w:t xml:space="preserve"> </w:t>
            </w:r>
            <w:r>
              <w:t>study</w:t>
            </w:r>
          </w:p>
          <w:p w14:paraId="3D4A1315" w14:textId="77777777" w:rsidR="00C4721A" w:rsidRDefault="00C4721A" w:rsidP="00F45F3F">
            <w:pPr>
              <w:pStyle w:val="ListParagraph"/>
              <w:numPr>
                <w:ilvl w:val="0"/>
                <w:numId w:val="32"/>
              </w:numPr>
              <w:ind w:right="0"/>
            </w:pPr>
            <w:r>
              <w:t>The bounds of the</w:t>
            </w:r>
            <w:r w:rsidRPr="00D60FF7">
              <w:rPr>
                <w:spacing w:val="-1"/>
              </w:rPr>
              <w:t xml:space="preserve"> </w:t>
            </w:r>
            <w:r>
              <w:t>study</w:t>
            </w:r>
          </w:p>
        </w:tc>
        <w:tc>
          <w:tcPr>
            <w:tcW w:w="3690" w:type="dxa"/>
          </w:tcPr>
          <w:p w14:paraId="5DCAE545" w14:textId="77777777" w:rsidR="00C4721A" w:rsidRDefault="00C4721A" w:rsidP="00F45F3F"/>
        </w:tc>
        <w:tc>
          <w:tcPr>
            <w:tcW w:w="1440" w:type="dxa"/>
            <w:gridSpan w:val="2"/>
          </w:tcPr>
          <w:p w14:paraId="4BCA5D56" w14:textId="77777777" w:rsidR="00C4721A" w:rsidRDefault="00C4721A" w:rsidP="00F45F3F"/>
        </w:tc>
      </w:tr>
    </w:tbl>
    <w:p w14:paraId="7384076C" w14:textId="650628A3" w:rsidR="00C4721A" w:rsidRDefault="00C4721A"/>
    <w:p w14:paraId="3851F21F" w14:textId="77777777" w:rsidR="00C4721A" w:rsidRDefault="00C4721A"/>
    <w:tbl>
      <w:tblPr>
        <w:tblStyle w:val="TableGrid"/>
        <w:tblW w:w="9715" w:type="dxa"/>
        <w:tblLook w:val="04A0" w:firstRow="1" w:lastRow="0" w:firstColumn="1" w:lastColumn="0" w:noHBand="0" w:noVBand="1"/>
      </w:tblPr>
      <w:tblGrid>
        <w:gridCol w:w="4585"/>
        <w:gridCol w:w="3690"/>
        <w:gridCol w:w="1440"/>
      </w:tblGrid>
      <w:tr w:rsidR="00B25CD3" w:rsidRPr="00F8225D" w14:paraId="4138DBE0" w14:textId="77777777" w:rsidTr="00F45F3F">
        <w:tc>
          <w:tcPr>
            <w:tcW w:w="9715" w:type="dxa"/>
            <w:gridSpan w:val="3"/>
            <w:shd w:val="clear" w:color="auto" w:fill="B4C6E7" w:themeFill="accent1" w:themeFillTint="66"/>
          </w:tcPr>
          <w:p w14:paraId="745D7AB1" w14:textId="1B1693F7" w:rsidR="00B25CD3" w:rsidRPr="00F8225D" w:rsidRDefault="000A159A" w:rsidP="00F45F3F">
            <w:pPr>
              <w:pStyle w:val="Heading2"/>
            </w:pPr>
            <w:bookmarkStart w:id="5" w:name="_Toc60324044"/>
            <w:r w:rsidRPr="00F8225D">
              <w:t>Chapter III: Research Method</w:t>
            </w:r>
            <w:r w:rsidR="00B25CD3" w:rsidRPr="00F8225D">
              <w:t>– Qu</w:t>
            </w:r>
            <w:r w:rsidR="00B25CD3">
              <w:t xml:space="preserve">antitative </w:t>
            </w:r>
            <w:r w:rsidR="00B25CD3" w:rsidRPr="00F8225D">
              <w:t>Studies</w:t>
            </w:r>
            <w:bookmarkEnd w:id="5"/>
          </w:p>
        </w:tc>
      </w:tr>
      <w:tr w:rsidR="001B44FF" w14:paraId="51BED2B1" w14:textId="77777777" w:rsidTr="00CC562D">
        <w:tc>
          <w:tcPr>
            <w:tcW w:w="4585" w:type="dxa"/>
          </w:tcPr>
          <w:p w14:paraId="3D57F8B7" w14:textId="43322141" w:rsidR="001B44FF" w:rsidRPr="001B23A3" w:rsidRDefault="001B44FF" w:rsidP="00F63C2E">
            <w:pPr>
              <w:ind w:right="64"/>
            </w:pPr>
            <w:r>
              <w:t>1. Introduction includes a clear outline of the major areas of the section.</w:t>
            </w:r>
          </w:p>
        </w:tc>
        <w:tc>
          <w:tcPr>
            <w:tcW w:w="3690" w:type="dxa"/>
          </w:tcPr>
          <w:p w14:paraId="72ED643C" w14:textId="77777777" w:rsidR="001B44FF" w:rsidRDefault="001B44FF" w:rsidP="001B44FF"/>
        </w:tc>
        <w:tc>
          <w:tcPr>
            <w:tcW w:w="1440" w:type="dxa"/>
          </w:tcPr>
          <w:p w14:paraId="182B573F" w14:textId="77777777" w:rsidR="001B44FF" w:rsidRDefault="001B44FF" w:rsidP="001B44FF"/>
        </w:tc>
      </w:tr>
      <w:tr w:rsidR="001B44FF" w14:paraId="3D773FD9" w14:textId="77777777" w:rsidTr="00CC562D">
        <w:tc>
          <w:tcPr>
            <w:tcW w:w="4585" w:type="dxa"/>
          </w:tcPr>
          <w:p w14:paraId="22D94AAA" w14:textId="77777777" w:rsidR="001B44FF" w:rsidRDefault="001B44FF" w:rsidP="00F63C2E">
            <w:pPr>
              <w:ind w:right="64"/>
            </w:pPr>
            <w:r>
              <w:t>2. Research Design and approach</w:t>
            </w:r>
          </w:p>
          <w:p w14:paraId="051225A4" w14:textId="77777777" w:rsidR="001B44FF" w:rsidRDefault="001B44FF" w:rsidP="00580D9B">
            <w:pPr>
              <w:pStyle w:val="ListParagraph"/>
              <w:numPr>
                <w:ilvl w:val="0"/>
                <w:numId w:val="12"/>
              </w:numPr>
              <w:ind w:right="0"/>
            </w:pPr>
            <w:r>
              <w:t>Includes a description of the research design and approach.</w:t>
            </w:r>
          </w:p>
          <w:p w14:paraId="243ABBCD" w14:textId="77777777" w:rsidR="001B44FF" w:rsidRDefault="001B44FF" w:rsidP="0045425F">
            <w:pPr>
              <w:pStyle w:val="ListParagraph"/>
              <w:numPr>
                <w:ilvl w:val="0"/>
                <w:numId w:val="12"/>
              </w:numPr>
              <w:ind w:right="74"/>
            </w:pPr>
            <w:r>
              <w:t>Provides justification for using the design</w:t>
            </w:r>
            <w:r w:rsidRPr="00AC347A">
              <w:rPr>
                <w:spacing w:val="-25"/>
              </w:rPr>
              <w:t xml:space="preserve"> </w:t>
            </w:r>
            <w:r>
              <w:t>and approach.</w:t>
            </w:r>
          </w:p>
          <w:p w14:paraId="78DA41E6" w14:textId="7C437C4A" w:rsidR="001B44FF" w:rsidRDefault="001B44FF" w:rsidP="00580D9B">
            <w:pPr>
              <w:pStyle w:val="ListParagraph"/>
              <w:numPr>
                <w:ilvl w:val="0"/>
                <w:numId w:val="12"/>
              </w:numPr>
              <w:ind w:right="64"/>
            </w:pPr>
            <w:r>
              <w:t>Derives logically from the problem or issue statement.</w:t>
            </w:r>
          </w:p>
        </w:tc>
        <w:tc>
          <w:tcPr>
            <w:tcW w:w="3690" w:type="dxa"/>
          </w:tcPr>
          <w:p w14:paraId="681F19B3" w14:textId="77777777" w:rsidR="001B44FF" w:rsidRDefault="001B44FF" w:rsidP="001B44FF"/>
        </w:tc>
        <w:tc>
          <w:tcPr>
            <w:tcW w:w="1440" w:type="dxa"/>
          </w:tcPr>
          <w:p w14:paraId="0C29DFB1" w14:textId="77777777" w:rsidR="001B44FF" w:rsidRDefault="001B44FF" w:rsidP="001B44FF"/>
        </w:tc>
      </w:tr>
      <w:tr w:rsidR="001B44FF" w14:paraId="708C8452" w14:textId="77777777" w:rsidTr="00CC562D">
        <w:tc>
          <w:tcPr>
            <w:tcW w:w="4585" w:type="dxa"/>
          </w:tcPr>
          <w:p w14:paraId="59BD3260" w14:textId="77777777" w:rsidR="001B44FF" w:rsidRDefault="001B44FF" w:rsidP="00AC347A">
            <w:r>
              <w:t>3. Setting and Sample</w:t>
            </w:r>
          </w:p>
          <w:p w14:paraId="4A427EFE" w14:textId="77777777" w:rsidR="001B44FF" w:rsidRDefault="001B44FF" w:rsidP="00580D9B">
            <w:pPr>
              <w:pStyle w:val="ListParagraph"/>
              <w:numPr>
                <w:ilvl w:val="0"/>
                <w:numId w:val="13"/>
              </w:numPr>
              <w:ind w:right="64"/>
            </w:pPr>
            <w:r>
              <w:t>Describes the population from which the sample will be or was</w:t>
            </w:r>
            <w:r w:rsidRPr="00AC347A">
              <w:rPr>
                <w:spacing w:val="-1"/>
              </w:rPr>
              <w:t xml:space="preserve"> </w:t>
            </w:r>
            <w:r>
              <w:t>drawn.</w:t>
            </w:r>
          </w:p>
          <w:p w14:paraId="740EA23F" w14:textId="77777777" w:rsidR="001B44FF" w:rsidRDefault="001B44FF" w:rsidP="00580D9B">
            <w:pPr>
              <w:pStyle w:val="ListParagraph"/>
              <w:numPr>
                <w:ilvl w:val="0"/>
                <w:numId w:val="13"/>
              </w:numPr>
            </w:pPr>
            <w:r>
              <w:t>Describes and defends the sampling</w:t>
            </w:r>
            <w:r w:rsidRPr="00AC347A">
              <w:rPr>
                <w:spacing w:val="-19"/>
              </w:rPr>
              <w:t xml:space="preserve"> </w:t>
            </w:r>
            <w:r>
              <w:t>method including the sampling frame used.</w:t>
            </w:r>
          </w:p>
          <w:p w14:paraId="70735221" w14:textId="77777777" w:rsidR="001B44FF" w:rsidRDefault="001B44FF" w:rsidP="00580D9B">
            <w:pPr>
              <w:pStyle w:val="ListParagraph"/>
              <w:numPr>
                <w:ilvl w:val="0"/>
                <w:numId w:val="13"/>
              </w:numPr>
              <w:ind w:right="64"/>
            </w:pPr>
            <w:r>
              <w:t>Describes and defends the sample</w:t>
            </w:r>
            <w:r w:rsidRPr="00AC347A">
              <w:rPr>
                <w:spacing w:val="-5"/>
              </w:rPr>
              <w:t xml:space="preserve"> </w:t>
            </w:r>
            <w:r>
              <w:t>size.</w:t>
            </w:r>
          </w:p>
          <w:p w14:paraId="1322B6F3" w14:textId="77777777" w:rsidR="001B44FF" w:rsidRDefault="001B44FF" w:rsidP="00580D9B">
            <w:pPr>
              <w:pStyle w:val="ListParagraph"/>
              <w:numPr>
                <w:ilvl w:val="0"/>
                <w:numId w:val="13"/>
              </w:numPr>
              <w:ind w:right="64"/>
            </w:pPr>
            <w:r>
              <w:t xml:space="preserve">Describes the eligibility criteria for study </w:t>
            </w:r>
            <w:r>
              <w:lastRenderedPageBreak/>
              <w:t>participants.</w:t>
            </w:r>
          </w:p>
          <w:p w14:paraId="40A61D54" w14:textId="35D13E9A" w:rsidR="001B44FF" w:rsidRDefault="001B44FF" w:rsidP="00580D9B">
            <w:pPr>
              <w:pStyle w:val="ListParagraph"/>
              <w:numPr>
                <w:ilvl w:val="0"/>
                <w:numId w:val="13"/>
              </w:numPr>
              <w:ind w:right="64"/>
            </w:pPr>
            <w:r>
              <w:t>Describes characteristics of the selected</w:t>
            </w:r>
            <w:r w:rsidRPr="00AC347A">
              <w:rPr>
                <w:spacing w:val="-12"/>
              </w:rPr>
              <w:t xml:space="preserve"> </w:t>
            </w:r>
            <w:r>
              <w:t>sample.</w:t>
            </w:r>
          </w:p>
        </w:tc>
        <w:tc>
          <w:tcPr>
            <w:tcW w:w="3690" w:type="dxa"/>
          </w:tcPr>
          <w:p w14:paraId="3FBFF95B" w14:textId="77777777" w:rsidR="001B44FF" w:rsidRDefault="001B44FF" w:rsidP="001B44FF"/>
        </w:tc>
        <w:tc>
          <w:tcPr>
            <w:tcW w:w="1440" w:type="dxa"/>
          </w:tcPr>
          <w:p w14:paraId="42CDE9BB" w14:textId="77777777" w:rsidR="001B44FF" w:rsidRDefault="001B44FF" w:rsidP="001B44FF"/>
        </w:tc>
      </w:tr>
      <w:tr w:rsidR="001B44FF" w14:paraId="435E4E51" w14:textId="77777777" w:rsidTr="00CC562D">
        <w:tc>
          <w:tcPr>
            <w:tcW w:w="4585" w:type="dxa"/>
          </w:tcPr>
          <w:p w14:paraId="2BB0B64A" w14:textId="0C5704B4" w:rsidR="001B44FF" w:rsidRDefault="001B44FF" w:rsidP="00F63C2E">
            <w:pPr>
              <w:ind w:right="64"/>
            </w:pPr>
            <w:r>
              <w:t>4. If a treatment is used, it is described clearly and in</w:t>
            </w:r>
            <w:r w:rsidR="00410F55">
              <w:t xml:space="preserve"> </w:t>
            </w:r>
            <w:r>
              <w:t>detail.</w:t>
            </w:r>
          </w:p>
        </w:tc>
        <w:tc>
          <w:tcPr>
            <w:tcW w:w="3690" w:type="dxa"/>
          </w:tcPr>
          <w:p w14:paraId="354DF120" w14:textId="77777777" w:rsidR="001B44FF" w:rsidRDefault="001B44FF" w:rsidP="001B44FF"/>
        </w:tc>
        <w:tc>
          <w:tcPr>
            <w:tcW w:w="1440" w:type="dxa"/>
          </w:tcPr>
          <w:p w14:paraId="0A2833F7" w14:textId="77777777" w:rsidR="001B44FF" w:rsidRDefault="001B44FF" w:rsidP="001B44FF"/>
        </w:tc>
      </w:tr>
      <w:tr w:rsidR="001B44FF" w14:paraId="3844A0DD" w14:textId="77777777" w:rsidTr="00CC562D">
        <w:tc>
          <w:tcPr>
            <w:tcW w:w="4585" w:type="dxa"/>
          </w:tcPr>
          <w:p w14:paraId="3BDC0578" w14:textId="77777777" w:rsidR="001B44FF" w:rsidRDefault="001B44FF" w:rsidP="00AC347A">
            <w:r>
              <w:t>5. Instrumentation and Materials</w:t>
            </w:r>
          </w:p>
          <w:p w14:paraId="02CA9581" w14:textId="77777777" w:rsidR="001B44FF" w:rsidRDefault="001B44FF" w:rsidP="00580D9B">
            <w:pPr>
              <w:pStyle w:val="ListParagraph"/>
              <w:numPr>
                <w:ilvl w:val="0"/>
                <w:numId w:val="14"/>
              </w:numPr>
              <w:ind w:right="64"/>
            </w:pPr>
            <w:r>
              <w:t>Presents descriptions of instrumentation or data collection tools to include: name of instrument; type of instrument; concepts measured by instrument; how scores are calculated and their meaning; processes for assessment of reliability and validity of the instrument(s); processes needed to complete instruments by participants; where raw data are or will be available (appendices, tables, or by request from the</w:t>
            </w:r>
            <w:r w:rsidRPr="004E097F">
              <w:rPr>
                <w:spacing w:val="-5"/>
              </w:rPr>
              <w:t xml:space="preserve"> </w:t>
            </w:r>
            <w:r>
              <w:t>researcher).</w:t>
            </w:r>
          </w:p>
          <w:p w14:paraId="3E888CB4" w14:textId="30D61F3A" w:rsidR="001B44FF" w:rsidRDefault="001B44FF" w:rsidP="00580D9B">
            <w:pPr>
              <w:pStyle w:val="ListParagraph"/>
              <w:numPr>
                <w:ilvl w:val="0"/>
                <w:numId w:val="14"/>
              </w:numPr>
              <w:ind w:right="64"/>
            </w:pPr>
            <w:r>
              <w:t>Includes a detailed description of data</w:t>
            </w:r>
            <w:r w:rsidRPr="004E097F">
              <w:rPr>
                <w:spacing w:val="-23"/>
              </w:rPr>
              <w:t xml:space="preserve"> </w:t>
            </w:r>
            <w:r>
              <w:t>that comprise each variable in the</w:t>
            </w:r>
            <w:r w:rsidRPr="004E097F">
              <w:rPr>
                <w:spacing w:val="-5"/>
              </w:rPr>
              <w:t xml:space="preserve"> </w:t>
            </w:r>
            <w:r>
              <w:t>study.</w:t>
            </w:r>
          </w:p>
        </w:tc>
        <w:tc>
          <w:tcPr>
            <w:tcW w:w="3690" w:type="dxa"/>
          </w:tcPr>
          <w:p w14:paraId="178ABD2B" w14:textId="77777777" w:rsidR="001B44FF" w:rsidRDefault="001B44FF" w:rsidP="001B44FF"/>
        </w:tc>
        <w:tc>
          <w:tcPr>
            <w:tcW w:w="1440" w:type="dxa"/>
          </w:tcPr>
          <w:p w14:paraId="4087E40D" w14:textId="77777777" w:rsidR="001B44FF" w:rsidRDefault="001B44FF" w:rsidP="001B44FF"/>
        </w:tc>
      </w:tr>
      <w:tr w:rsidR="001B44FF" w14:paraId="4A217633" w14:textId="77777777" w:rsidTr="00CC562D">
        <w:tc>
          <w:tcPr>
            <w:tcW w:w="4585" w:type="dxa"/>
          </w:tcPr>
          <w:p w14:paraId="00C06CDB" w14:textId="77777777" w:rsidR="001B44FF" w:rsidRDefault="001B44FF" w:rsidP="00AC347A">
            <w:r>
              <w:t>6. Data Collection and Analysis</w:t>
            </w:r>
          </w:p>
          <w:p w14:paraId="711CB75E" w14:textId="77777777" w:rsidR="001B44FF" w:rsidRDefault="001B44FF" w:rsidP="00580D9B">
            <w:pPr>
              <w:pStyle w:val="ListParagraph"/>
              <w:numPr>
                <w:ilvl w:val="0"/>
                <w:numId w:val="15"/>
              </w:numPr>
              <w:ind w:right="64"/>
            </w:pPr>
            <w:r>
              <w:t>Includes an explanation of descriptive and/or inferential analyses used in the study, such as: nature of the scale for each variable; statements of hypotheses related to each research question; description of parametric, nonparametric, or descriptive analytical tools used; and description of data collection</w:t>
            </w:r>
            <w:r w:rsidRPr="00DA131A">
              <w:rPr>
                <w:spacing w:val="-2"/>
              </w:rPr>
              <w:t xml:space="preserve"> </w:t>
            </w:r>
            <w:r>
              <w:t>processes.</w:t>
            </w:r>
          </w:p>
          <w:p w14:paraId="67CD7958" w14:textId="75B3789F" w:rsidR="001B44FF" w:rsidRDefault="001B44FF" w:rsidP="00A851B5">
            <w:pPr>
              <w:pStyle w:val="ListParagraph"/>
              <w:numPr>
                <w:ilvl w:val="0"/>
                <w:numId w:val="15"/>
              </w:numPr>
              <w:ind w:right="74"/>
            </w:pPr>
            <w:r>
              <w:t>Description of any pilot study results,</w:t>
            </w:r>
            <w:r w:rsidRPr="00DA131A">
              <w:rPr>
                <w:spacing w:val="-22"/>
              </w:rPr>
              <w:t xml:space="preserve"> </w:t>
            </w:r>
            <w:r>
              <w:t>if applicable.</w:t>
            </w:r>
          </w:p>
        </w:tc>
        <w:tc>
          <w:tcPr>
            <w:tcW w:w="3690" w:type="dxa"/>
          </w:tcPr>
          <w:p w14:paraId="50B5046D" w14:textId="77777777" w:rsidR="001B44FF" w:rsidRDefault="001B44FF" w:rsidP="001B44FF"/>
        </w:tc>
        <w:tc>
          <w:tcPr>
            <w:tcW w:w="1440" w:type="dxa"/>
          </w:tcPr>
          <w:p w14:paraId="4B77B32C" w14:textId="77777777" w:rsidR="001B44FF" w:rsidRDefault="001B44FF" w:rsidP="001B44FF"/>
        </w:tc>
      </w:tr>
      <w:tr w:rsidR="001B44FF" w14:paraId="637054D1" w14:textId="77777777" w:rsidTr="00CC562D">
        <w:tc>
          <w:tcPr>
            <w:tcW w:w="4585" w:type="dxa"/>
          </w:tcPr>
          <w:p w14:paraId="21CE9431" w14:textId="6772AFD6" w:rsidR="001B44FF" w:rsidRDefault="001B44FF" w:rsidP="00F63C2E">
            <w:pPr>
              <w:ind w:right="0"/>
            </w:pPr>
            <w:r>
              <w:t>7. Measures taken from protection of participants’ rights are summarized. The Role of the Researcher in the data collection and data analysis procedures is described. The role of the researcher is described in terms of past/current professional roles at the setting, past/current professional relationships with the participants, how these past/current roles and relationships are likely to affect data collection.</w:t>
            </w:r>
          </w:p>
        </w:tc>
        <w:tc>
          <w:tcPr>
            <w:tcW w:w="3690" w:type="dxa"/>
          </w:tcPr>
          <w:p w14:paraId="0D17E0F7" w14:textId="77777777" w:rsidR="001B44FF" w:rsidRDefault="001B44FF" w:rsidP="001B44FF"/>
        </w:tc>
        <w:tc>
          <w:tcPr>
            <w:tcW w:w="1440" w:type="dxa"/>
          </w:tcPr>
          <w:p w14:paraId="681E09F1" w14:textId="77777777" w:rsidR="001B44FF" w:rsidRDefault="001B44FF" w:rsidP="001B44FF"/>
        </w:tc>
      </w:tr>
      <w:tr w:rsidR="00E018F9" w14:paraId="29EC15B2" w14:textId="77777777" w:rsidTr="00CC562D">
        <w:tc>
          <w:tcPr>
            <w:tcW w:w="4585" w:type="dxa"/>
          </w:tcPr>
          <w:p w14:paraId="6109075B" w14:textId="77777777" w:rsidR="00E018F9" w:rsidRDefault="00E018F9" w:rsidP="00CC6E22">
            <w:pPr>
              <w:ind w:right="74"/>
            </w:pPr>
            <w:r>
              <w:lastRenderedPageBreak/>
              <w:t>8. Assumptions, Limitations, Scope, and Delimitations provide descriptions of:</w:t>
            </w:r>
          </w:p>
          <w:p w14:paraId="326C2904" w14:textId="77777777" w:rsidR="00E018F9" w:rsidRDefault="00E018F9" w:rsidP="00CC6E22">
            <w:pPr>
              <w:pStyle w:val="ListParagraph"/>
              <w:numPr>
                <w:ilvl w:val="0"/>
                <w:numId w:val="3"/>
              </w:numPr>
              <w:ind w:right="74"/>
            </w:pPr>
            <w:r>
              <w:t>Facts assumed to be true but not</w:t>
            </w:r>
            <w:r w:rsidRPr="0085088B">
              <w:rPr>
                <w:spacing w:val="-4"/>
              </w:rPr>
              <w:t xml:space="preserve"> </w:t>
            </w:r>
            <w:r>
              <w:t>verified</w:t>
            </w:r>
          </w:p>
          <w:p w14:paraId="5CCABC77" w14:textId="77777777" w:rsidR="00CC6E22" w:rsidRDefault="00E018F9" w:rsidP="00CC6E22">
            <w:pPr>
              <w:pStyle w:val="ListParagraph"/>
              <w:numPr>
                <w:ilvl w:val="0"/>
                <w:numId w:val="3"/>
              </w:numPr>
              <w:ind w:right="74"/>
            </w:pPr>
            <w:r>
              <w:t>Potential weaknesses of the</w:t>
            </w:r>
            <w:r w:rsidRPr="0085088B">
              <w:rPr>
                <w:spacing w:val="-3"/>
              </w:rPr>
              <w:t xml:space="preserve"> </w:t>
            </w:r>
            <w:r>
              <w:t>study</w:t>
            </w:r>
          </w:p>
          <w:p w14:paraId="21BA1016" w14:textId="576F1D7A" w:rsidR="00E018F9" w:rsidRDefault="00E018F9" w:rsidP="00CC6E22">
            <w:pPr>
              <w:pStyle w:val="ListParagraph"/>
              <w:numPr>
                <w:ilvl w:val="0"/>
                <w:numId w:val="3"/>
              </w:numPr>
              <w:ind w:right="74"/>
            </w:pPr>
            <w:r>
              <w:t>The bounds of the</w:t>
            </w:r>
            <w:r w:rsidRPr="00CC6E22">
              <w:rPr>
                <w:spacing w:val="-1"/>
              </w:rPr>
              <w:t xml:space="preserve"> </w:t>
            </w:r>
            <w:r>
              <w:t>study</w:t>
            </w:r>
          </w:p>
        </w:tc>
        <w:tc>
          <w:tcPr>
            <w:tcW w:w="3690" w:type="dxa"/>
          </w:tcPr>
          <w:p w14:paraId="7A07DAB4" w14:textId="77777777" w:rsidR="00E018F9" w:rsidRDefault="00E018F9" w:rsidP="001B44FF"/>
        </w:tc>
        <w:tc>
          <w:tcPr>
            <w:tcW w:w="1440" w:type="dxa"/>
          </w:tcPr>
          <w:p w14:paraId="1A5E2CDF" w14:textId="77777777" w:rsidR="00E018F9" w:rsidRDefault="00E018F9" w:rsidP="001B44FF"/>
        </w:tc>
      </w:tr>
    </w:tbl>
    <w:p w14:paraId="1DBCF05A" w14:textId="77777777" w:rsidR="00B25CD3" w:rsidRDefault="00B25CD3"/>
    <w:tbl>
      <w:tblPr>
        <w:tblStyle w:val="TableGrid"/>
        <w:tblW w:w="9715" w:type="dxa"/>
        <w:tblLook w:val="04A0" w:firstRow="1" w:lastRow="0" w:firstColumn="1" w:lastColumn="0" w:noHBand="0" w:noVBand="1"/>
      </w:tblPr>
      <w:tblGrid>
        <w:gridCol w:w="4675"/>
        <w:gridCol w:w="3600"/>
        <w:gridCol w:w="1440"/>
      </w:tblGrid>
      <w:tr w:rsidR="00831669" w:rsidRPr="00F8225D" w14:paraId="00519EB3" w14:textId="77777777" w:rsidTr="00F45F3F">
        <w:tc>
          <w:tcPr>
            <w:tcW w:w="9715" w:type="dxa"/>
            <w:gridSpan w:val="3"/>
            <w:shd w:val="clear" w:color="auto" w:fill="B4C6E7" w:themeFill="accent1" w:themeFillTint="66"/>
          </w:tcPr>
          <w:p w14:paraId="68CFA09D" w14:textId="4952986E" w:rsidR="00831669" w:rsidRPr="00F8225D" w:rsidRDefault="000A159A" w:rsidP="00F45F3F">
            <w:pPr>
              <w:pStyle w:val="Heading2"/>
            </w:pPr>
            <w:bookmarkStart w:id="6" w:name="_Toc60324045"/>
            <w:r w:rsidRPr="00F8225D">
              <w:t xml:space="preserve">Chapter III: Research Method </w:t>
            </w:r>
            <w:r w:rsidR="00831669" w:rsidRPr="00F8225D">
              <w:t xml:space="preserve">– </w:t>
            </w:r>
            <w:r w:rsidR="001B0EA3">
              <w:t>Mixed Methods</w:t>
            </w:r>
            <w:bookmarkEnd w:id="6"/>
          </w:p>
        </w:tc>
      </w:tr>
      <w:tr w:rsidR="00250460" w14:paraId="09EF619B" w14:textId="77777777" w:rsidTr="006A68DF">
        <w:tc>
          <w:tcPr>
            <w:tcW w:w="4675" w:type="dxa"/>
          </w:tcPr>
          <w:p w14:paraId="5641EF93" w14:textId="003079E1" w:rsidR="00250460" w:rsidRPr="001B23A3" w:rsidRDefault="00250460" w:rsidP="00C50671">
            <w:pPr>
              <w:ind w:right="0"/>
            </w:pPr>
            <w:r>
              <w:t>1. Introduction includes a clarification of the intent of mixing qualitative and quantitative data in a</w:t>
            </w:r>
            <w:r>
              <w:rPr>
                <w:spacing w:val="-29"/>
              </w:rPr>
              <w:t xml:space="preserve"> </w:t>
            </w:r>
            <w:r>
              <w:t>single</w:t>
            </w:r>
            <w:r w:rsidR="00C50671">
              <w:t xml:space="preserve"> </w:t>
            </w:r>
            <w:r>
              <w:t>study and an outline of which components are qualitative and which are quantitative.</w:t>
            </w:r>
          </w:p>
        </w:tc>
        <w:tc>
          <w:tcPr>
            <w:tcW w:w="3600" w:type="dxa"/>
          </w:tcPr>
          <w:p w14:paraId="3A90BD3C" w14:textId="77777777" w:rsidR="00250460" w:rsidRDefault="00250460" w:rsidP="009535C9"/>
        </w:tc>
        <w:tc>
          <w:tcPr>
            <w:tcW w:w="1440" w:type="dxa"/>
          </w:tcPr>
          <w:p w14:paraId="5DB87F10" w14:textId="77777777" w:rsidR="00250460" w:rsidRDefault="00250460" w:rsidP="009535C9"/>
        </w:tc>
      </w:tr>
      <w:tr w:rsidR="00250460" w14:paraId="60E443C8" w14:textId="77777777" w:rsidTr="006A68DF">
        <w:tc>
          <w:tcPr>
            <w:tcW w:w="4675" w:type="dxa"/>
          </w:tcPr>
          <w:p w14:paraId="30093E8D" w14:textId="77777777" w:rsidR="00250460" w:rsidRDefault="00250460" w:rsidP="00751F1B">
            <w:pPr>
              <w:ind w:right="64"/>
            </w:pPr>
            <w:r>
              <w:t>2. Research Design and Approach</w:t>
            </w:r>
          </w:p>
          <w:p w14:paraId="6DB17A77" w14:textId="77777777" w:rsidR="00250460" w:rsidRDefault="00250460" w:rsidP="00580D9B">
            <w:pPr>
              <w:pStyle w:val="ListParagraph"/>
              <w:numPr>
                <w:ilvl w:val="0"/>
                <w:numId w:val="7"/>
              </w:numPr>
              <w:ind w:right="-26"/>
            </w:pPr>
            <w:r>
              <w:t>Indicates the strategy for data collection (concurrent or</w:t>
            </w:r>
            <w:r w:rsidRPr="00D20109">
              <w:rPr>
                <w:spacing w:val="-1"/>
              </w:rPr>
              <w:t xml:space="preserve"> </w:t>
            </w:r>
            <w:r>
              <w:t>sequential)</w:t>
            </w:r>
          </w:p>
          <w:p w14:paraId="4CB41FDD" w14:textId="77777777" w:rsidR="00250460" w:rsidRDefault="00250460" w:rsidP="00580D9B">
            <w:pPr>
              <w:pStyle w:val="ListParagraph"/>
              <w:numPr>
                <w:ilvl w:val="0"/>
                <w:numId w:val="7"/>
              </w:numPr>
            </w:pPr>
            <w:r>
              <w:t>Includes a description of the multiple forms</w:t>
            </w:r>
            <w:r w:rsidRPr="00D20109">
              <w:rPr>
                <w:spacing w:val="-23"/>
              </w:rPr>
              <w:t xml:space="preserve"> </w:t>
            </w:r>
            <w:r>
              <w:t>of data collection and</w:t>
            </w:r>
            <w:r w:rsidRPr="00D20109">
              <w:rPr>
                <w:spacing w:val="-2"/>
              </w:rPr>
              <w:t xml:space="preserve"> </w:t>
            </w:r>
            <w:r>
              <w:t>analysis</w:t>
            </w:r>
          </w:p>
          <w:p w14:paraId="35374C35" w14:textId="77777777" w:rsidR="00250460" w:rsidRDefault="00250460" w:rsidP="00580D9B">
            <w:pPr>
              <w:pStyle w:val="ListParagraph"/>
              <w:numPr>
                <w:ilvl w:val="0"/>
                <w:numId w:val="7"/>
              </w:numPr>
              <w:ind w:right="64"/>
            </w:pPr>
            <w:r>
              <w:t>Provides justification for using the design</w:t>
            </w:r>
            <w:r w:rsidRPr="00D20109">
              <w:rPr>
                <w:spacing w:val="-22"/>
              </w:rPr>
              <w:t xml:space="preserve"> </w:t>
            </w:r>
            <w:r>
              <w:t>and approach</w:t>
            </w:r>
          </w:p>
          <w:p w14:paraId="07C5039D" w14:textId="25736ED0" w:rsidR="00250460" w:rsidRDefault="00250460" w:rsidP="00580D9B">
            <w:pPr>
              <w:pStyle w:val="ListParagraph"/>
              <w:numPr>
                <w:ilvl w:val="0"/>
                <w:numId w:val="7"/>
              </w:numPr>
              <w:ind w:right="-26"/>
            </w:pPr>
            <w:r>
              <w:t>Includes when and where (data collection, analysis, interpretation) the integration of the approaches will</w:t>
            </w:r>
            <w:r w:rsidRPr="00D20109">
              <w:rPr>
                <w:spacing w:val="1"/>
              </w:rPr>
              <w:t xml:space="preserve"> </w:t>
            </w:r>
            <w:r>
              <w:t>occur.</w:t>
            </w:r>
          </w:p>
        </w:tc>
        <w:tc>
          <w:tcPr>
            <w:tcW w:w="3600" w:type="dxa"/>
          </w:tcPr>
          <w:p w14:paraId="2C284107" w14:textId="77777777" w:rsidR="00250460" w:rsidRDefault="00250460" w:rsidP="009535C9"/>
        </w:tc>
        <w:tc>
          <w:tcPr>
            <w:tcW w:w="1440" w:type="dxa"/>
          </w:tcPr>
          <w:p w14:paraId="1F537CB7" w14:textId="77777777" w:rsidR="00250460" w:rsidRDefault="00250460" w:rsidP="009535C9"/>
        </w:tc>
      </w:tr>
      <w:tr w:rsidR="00250460" w14:paraId="20897D54" w14:textId="77777777" w:rsidTr="006A68DF">
        <w:tc>
          <w:tcPr>
            <w:tcW w:w="4675" w:type="dxa"/>
          </w:tcPr>
          <w:p w14:paraId="5599B996" w14:textId="77777777" w:rsidR="00250460" w:rsidRDefault="00250460" w:rsidP="009535C9">
            <w:r>
              <w:t>3 Setting and Sample</w:t>
            </w:r>
          </w:p>
          <w:p w14:paraId="05718092" w14:textId="77777777" w:rsidR="00250460" w:rsidRDefault="00250460" w:rsidP="00580D9B">
            <w:pPr>
              <w:pStyle w:val="ListParagraph"/>
              <w:numPr>
                <w:ilvl w:val="0"/>
                <w:numId w:val="8"/>
              </w:numPr>
              <w:ind w:right="0"/>
            </w:pPr>
            <w:r>
              <w:t>Describes the population from which the sample will be/was</w:t>
            </w:r>
            <w:r w:rsidRPr="00191804">
              <w:rPr>
                <w:spacing w:val="-2"/>
              </w:rPr>
              <w:t xml:space="preserve"> </w:t>
            </w:r>
            <w:r>
              <w:t>drawn</w:t>
            </w:r>
          </w:p>
          <w:p w14:paraId="6E5E02AE" w14:textId="77777777" w:rsidR="00250460" w:rsidRDefault="00250460" w:rsidP="00F622E7">
            <w:pPr>
              <w:pStyle w:val="ListParagraph"/>
              <w:numPr>
                <w:ilvl w:val="0"/>
                <w:numId w:val="8"/>
              </w:numPr>
              <w:ind w:right="74"/>
            </w:pPr>
            <w:r>
              <w:t>Describes and defends the sampling</w:t>
            </w:r>
            <w:r w:rsidRPr="00191804">
              <w:rPr>
                <w:spacing w:val="-18"/>
              </w:rPr>
              <w:t xml:space="preserve"> </w:t>
            </w:r>
            <w:r>
              <w:t>method, including the sampling frame used</w:t>
            </w:r>
          </w:p>
          <w:p w14:paraId="2799BC68" w14:textId="77777777" w:rsidR="00250460" w:rsidRDefault="00250460" w:rsidP="00F622E7">
            <w:pPr>
              <w:pStyle w:val="ListParagraph"/>
              <w:numPr>
                <w:ilvl w:val="0"/>
                <w:numId w:val="8"/>
              </w:numPr>
              <w:ind w:right="74"/>
            </w:pPr>
            <w:r>
              <w:t>Describes and defends the sample</w:t>
            </w:r>
            <w:r w:rsidRPr="00191804">
              <w:rPr>
                <w:spacing w:val="-5"/>
              </w:rPr>
              <w:t xml:space="preserve"> </w:t>
            </w:r>
            <w:r>
              <w:t>size</w:t>
            </w:r>
          </w:p>
          <w:p w14:paraId="4FDDAA89" w14:textId="77777777" w:rsidR="00250460" w:rsidRDefault="00250460" w:rsidP="00580D9B">
            <w:pPr>
              <w:pStyle w:val="ListParagraph"/>
              <w:numPr>
                <w:ilvl w:val="0"/>
                <w:numId w:val="8"/>
              </w:numPr>
              <w:ind w:right="64"/>
            </w:pPr>
            <w:r>
              <w:t>Describes the eligibility criteria for study participants</w:t>
            </w:r>
          </w:p>
          <w:p w14:paraId="05E431EC" w14:textId="77777777" w:rsidR="00250460" w:rsidRDefault="00250460" w:rsidP="00F622E7">
            <w:pPr>
              <w:pStyle w:val="ListParagraph"/>
              <w:numPr>
                <w:ilvl w:val="0"/>
                <w:numId w:val="8"/>
              </w:numPr>
              <w:ind w:right="74"/>
            </w:pPr>
            <w:r>
              <w:t>Describes the characteristics of the</w:t>
            </w:r>
            <w:r w:rsidRPr="00191804">
              <w:rPr>
                <w:spacing w:val="-23"/>
              </w:rPr>
              <w:t xml:space="preserve"> </w:t>
            </w:r>
            <w:r>
              <w:t>selected sample</w:t>
            </w:r>
          </w:p>
          <w:p w14:paraId="7BBCC84B" w14:textId="1E5BF0A5" w:rsidR="00250460" w:rsidRDefault="00250460" w:rsidP="00F622E7">
            <w:pPr>
              <w:pStyle w:val="ListParagraph"/>
              <w:numPr>
                <w:ilvl w:val="0"/>
                <w:numId w:val="8"/>
              </w:numPr>
              <w:ind w:right="74"/>
            </w:pPr>
            <w:r>
              <w:t>Describes the role of the researcher in the</w:t>
            </w:r>
            <w:r w:rsidRPr="00191804">
              <w:rPr>
                <w:spacing w:val="-24"/>
              </w:rPr>
              <w:t xml:space="preserve"> </w:t>
            </w:r>
            <w:r>
              <w:t>data collection</w:t>
            </w:r>
            <w:r w:rsidRPr="00191804">
              <w:rPr>
                <w:spacing w:val="-2"/>
              </w:rPr>
              <w:t xml:space="preserve"> </w:t>
            </w:r>
            <w:r>
              <w:t>procedure</w:t>
            </w:r>
          </w:p>
        </w:tc>
        <w:tc>
          <w:tcPr>
            <w:tcW w:w="3600" w:type="dxa"/>
          </w:tcPr>
          <w:p w14:paraId="145CF197" w14:textId="77777777" w:rsidR="00250460" w:rsidRDefault="00250460" w:rsidP="009535C9"/>
        </w:tc>
        <w:tc>
          <w:tcPr>
            <w:tcW w:w="1440" w:type="dxa"/>
          </w:tcPr>
          <w:p w14:paraId="4CACE993" w14:textId="77777777" w:rsidR="00250460" w:rsidRDefault="00250460" w:rsidP="009535C9"/>
        </w:tc>
      </w:tr>
      <w:tr w:rsidR="00250460" w14:paraId="131C3CEC" w14:textId="77777777" w:rsidTr="006A68DF">
        <w:tc>
          <w:tcPr>
            <w:tcW w:w="4675" w:type="dxa"/>
          </w:tcPr>
          <w:p w14:paraId="300B678F" w14:textId="3D59E6A7" w:rsidR="00250460" w:rsidRDefault="00250460" w:rsidP="00751F1B">
            <w:pPr>
              <w:ind w:right="64"/>
            </w:pPr>
            <w:r>
              <w:t>4. Treatment and/or questions are clarified as being gathered sequentially or concurrently and connects to the objectives and questions of the study.</w:t>
            </w:r>
          </w:p>
        </w:tc>
        <w:tc>
          <w:tcPr>
            <w:tcW w:w="3600" w:type="dxa"/>
          </w:tcPr>
          <w:p w14:paraId="40909FFB" w14:textId="77777777" w:rsidR="00250460" w:rsidRDefault="00250460" w:rsidP="009535C9"/>
        </w:tc>
        <w:tc>
          <w:tcPr>
            <w:tcW w:w="1440" w:type="dxa"/>
          </w:tcPr>
          <w:p w14:paraId="07564185" w14:textId="77777777" w:rsidR="00250460" w:rsidRDefault="00250460" w:rsidP="009535C9"/>
        </w:tc>
      </w:tr>
      <w:tr w:rsidR="00250460" w14:paraId="504A1925" w14:textId="77777777" w:rsidTr="006A68DF">
        <w:tc>
          <w:tcPr>
            <w:tcW w:w="4675" w:type="dxa"/>
          </w:tcPr>
          <w:p w14:paraId="739CA246" w14:textId="45B38DE9" w:rsidR="00250460" w:rsidRDefault="00250460" w:rsidP="00751F1B">
            <w:pPr>
              <w:ind w:right="64"/>
            </w:pPr>
            <w:r>
              <w:t xml:space="preserve">5. The context and sequential or concurrent strategies for the study are described and </w:t>
            </w:r>
            <w:r>
              <w:lastRenderedPageBreak/>
              <w:t>justified.</w:t>
            </w:r>
          </w:p>
        </w:tc>
        <w:tc>
          <w:tcPr>
            <w:tcW w:w="3600" w:type="dxa"/>
          </w:tcPr>
          <w:p w14:paraId="5B0A5635" w14:textId="77777777" w:rsidR="00250460" w:rsidRDefault="00250460" w:rsidP="009535C9"/>
        </w:tc>
        <w:tc>
          <w:tcPr>
            <w:tcW w:w="1440" w:type="dxa"/>
          </w:tcPr>
          <w:p w14:paraId="369A15FB" w14:textId="77777777" w:rsidR="00250460" w:rsidRDefault="00250460" w:rsidP="009535C9"/>
        </w:tc>
      </w:tr>
      <w:tr w:rsidR="00250460" w14:paraId="60B6D10E" w14:textId="77777777" w:rsidTr="006A68DF">
        <w:tc>
          <w:tcPr>
            <w:tcW w:w="4675" w:type="dxa"/>
          </w:tcPr>
          <w:p w14:paraId="607EEAF0" w14:textId="77777777" w:rsidR="00250460" w:rsidRPr="00301978" w:rsidRDefault="00250460" w:rsidP="00301978">
            <w:pPr>
              <w:ind w:left="360"/>
              <w:rPr>
                <w:b/>
                <w:bCs/>
              </w:rPr>
            </w:pPr>
            <w:r w:rsidRPr="00301978">
              <w:rPr>
                <w:b/>
                <w:bCs/>
              </w:rPr>
              <w:t>For the qualitative sequence:</w:t>
            </w:r>
          </w:p>
          <w:p w14:paraId="0007E5C3" w14:textId="77777777" w:rsidR="00250460" w:rsidRDefault="00250460" w:rsidP="00580D9B">
            <w:pPr>
              <w:pStyle w:val="ListParagraph"/>
              <w:numPr>
                <w:ilvl w:val="0"/>
                <w:numId w:val="9"/>
              </w:numPr>
              <w:ind w:left="720" w:right="64"/>
            </w:pPr>
            <w:r>
              <w:t>Procedures for gaining access to participants are described</w:t>
            </w:r>
          </w:p>
          <w:p w14:paraId="4A0624E2" w14:textId="77777777" w:rsidR="00250460" w:rsidRDefault="00250460" w:rsidP="00580D9B">
            <w:pPr>
              <w:pStyle w:val="ListParagraph"/>
              <w:numPr>
                <w:ilvl w:val="0"/>
                <w:numId w:val="9"/>
              </w:numPr>
              <w:ind w:left="720" w:right="0"/>
            </w:pPr>
            <w:r>
              <w:t>Methods of establishing a</w:t>
            </w:r>
            <w:r w:rsidRPr="000C6C20">
              <w:rPr>
                <w:spacing w:val="-24"/>
              </w:rPr>
              <w:t xml:space="preserve"> </w:t>
            </w:r>
            <w:r>
              <w:t>researcher-participant working relationship are</w:t>
            </w:r>
            <w:r w:rsidRPr="000C6C20">
              <w:rPr>
                <w:spacing w:val="-2"/>
              </w:rPr>
              <w:t xml:space="preserve"> </w:t>
            </w:r>
            <w:r>
              <w:t>appropriate</w:t>
            </w:r>
          </w:p>
          <w:p w14:paraId="33AA8628" w14:textId="68C1D109" w:rsidR="00250460" w:rsidRDefault="00250460" w:rsidP="00580D9B">
            <w:pPr>
              <w:pStyle w:val="ListParagraph"/>
              <w:numPr>
                <w:ilvl w:val="0"/>
                <w:numId w:val="9"/>
              </w:numPr>
              <w:ind w:left="720" w:right="64"/>
            </w:pPr>
            <w:r>
              <w:t>Data triangulation is built into the data</w:t>
            </w:r>
            <w:r w:rsidRPr="000C6C20">
              <w:rPr>
                <w:spacing w:val="-26"/>
              </w:rPr>
              <w:t xml:space="preserve"> </w:t>
            </w:r>
            <w:r>
              <w:t>collection and analysis</w:t>
            </w:r>
          </w:p>
        </w:tc>
        <w:tc>
          <w:tcPr>
            <w:tcW w:w="3600" w:type="dxa"/>
          </w:tcPr>
          <w:p w14:paraId="2FE98339" w14:textId="77777777" w:rsidR="00250460" w:rsidRDefault="00250460" w:rsidP="009535C9"/>
        </w:tc>
        <w:tc>
          <w:tcPr>
            <w:tcW w:w="1440" w:type="dxa"/>
          </w:tcPr>
          <w:p w14:paraId="2C5C019E" w14:textId="77777777" w:rsidR="00250460" w:rsidRDefault="00250460" w:rsidP="009535C9"/>
        </w:tc>
      </w:tr>
      <w:tr w:rsidR="00250460" w14:paraId="255D7D36" w14:textId="77777777" w:rsidTr="006A68DF">
        <w:tc>
          <w:tcPr>
            <w:tcW w:w="4675" w:type="dxa"/>
          </w:tcPr>
          <w:p w14:paraId="0E993C90" w14:textId="77777777" w:rsidR="00250460" w:rsidRDefault="00250460" w:rsidP="00301978">
            <w:pPr>
              <w:ind w:left="720"/>
            </w:pPr>
            <w:r w:rsidRPr="00301978">
              <w:rPr>
                <w:b/>
                <w:bCs/>
              </w:rPr>
              <w:t>For the quantitative sequence of the design</w:t>
            </w:r>
            <w:r>
              <w:t>:</w:t>
            </w:r>
          </w:p>
          <w:p w14:paraId="27B51FC7" w14:textId="24ACBAFC" w:rsidR="00250460" w:rsidRDefault="00250460" w:rsidP="00751F1B">
            <w:pPr>
              <w:ind w:left="720" w:right="-26"/>
            </w:pPr>
            <w:r>
              <w:t>Presents descriptions of instrumentation or data collection tools to include:</w:t>
            </w:r>
          </w:p>
          <w:p w14:paraId="6A90E95C" w14:textId="77777777" w:rsidR="00250460" w:rsidRDefault="00250460" w:rsidP="00580D9B">
            <w:pPr>
              <w:pStyle w:val="ListParagraph"/>
              <w:numPr>
                <w:ilvl w:val="0"/>
                <w:numId w:val="10"/>
              </w:numPr>
              <w:ind w:left="1080" w:right="0"/>
            </w:pPr>
            <w:r>
              <w:t>Name and type of instrument and/or data to be collected.</w:t>
            </w:r>
          </w:p>
          <w:p w14:paraId="545566FB" w14:textId="77777777" w:rsidR="00250460" w:rsidRDefault="00250460" w:rsidP="00580D9B">
            <w:pPr>
              <w:pStyle w:val="ListParagraph"/>
              <w:numPr>
                <w:ilvl w:val="0"/>
                <w:numId w:val="10"/>
              </w:numPr>
              <w:ind w:left="1080" w:right="64"/>
            </w:pPr>
            <w:r>
              <w:t>Concepts measured by instrument and/or</w:t>
            </w:r>
            <w:r w:rsidRPr="000C6C20">
              <w:rPr>
                <w:spacing w:val="-7"/>
              </w:rPr>
              <w:t xml:space="preserve"> </w:t>
            </w:r>
            <w:r>
              <w:t>data.</w:t>
            </w:r>
          </w:p>
          <w:p w14:paraId="6B5C8EFC" w14:textId="77777777" w:rsidR="00250460" w:rsidRDefault="00250460" w:rsidP="00580D9B">
            <w:pPr>
              <w:pStyle w:val="ListParagraph"/>
              <w:numPr>
                <w:ilvl w:val="0"/>
                <w:numId w:val="10"/>
              </w:numPr>
              <w:ind w:left="1080" w:right="64"/>
            </w:pPr>
            <w:r>
              <w:t>How scores/responses are calculated/rated</w:t>
            </w:r>
            <w:r w:rsidRPr="000C6C20">
              <w:rPr>
                <w:spacing w:val="-23"/>
              </w:rPr>
              <w:t xml:space="preserve"> </w:t>
            </w:r>
            <w:r>
              <w:t>and their</w:t>
            </w:r>
            <w:r w:rsidRPr="000C6C20">
              <w:rPr>
                <w:spacing w:val="2"/>
              </w:rPr>
              <w:t xml:space="preserve"> </w:t>
            </w:r>
            <w:r>
              <w:t>meaning.</w:t>
            </w:r>
          </w:p>
          <w:p w14:paraId="4936DF51" w14:textId="58E657A6" w:rsidR="00250460" w:rsidRPr="000C6C20" w:rsidRDefault="00250460" w:rsidP="00580D9B">
            <w:pPr>
              <w:pStyle w:val="ListParagraph"/>
              <w:numPr>
                <w:ilvl w:val="0"/>
                <w:numId w:val="10"/>
              </w:numPr>
              <w:ind w:left="1080" w:right="0"/>
              <w:rPr>
                <w:u w:val="single"/>
              </w:rPr>
            </w:pPr>
            <w:r>
              <w:t>Process for assessing reliability and validity of</w:t>
            </w:r>
            <w:r w:rsidRPr="000C6C20">
              <w:rPr>
                <w:spacing w:val="-25"/>
              </w:rPr>
              <w:t xml:space="preserve"> </w:t>
            </w:r>
            <w:r>
              <w:t>the instrument(s) or internal</w:t>
            </w:r>
            <w:r w:rsidRPr="000C6C20">
              <w:rPr>
                <w:spacing w:val="-2"/>
              </w:rPr>
              <w:t xml:space="preserve"> </w:t>
            </w:r>
            <w:r>
              <w:t>validity/reliability.</w:t>
            </w:r>
          </w:p>
        </w:tc>
        <w:tc>
          <w:tcPr>
            <w:tcW w:w="3600" w:type="dxa"/>
          </w:tcPr>
          <w:p w14:paraId="59220BF4" w14:textId="77777777" w:rsidR="00250460" w:rsidRDefault="00250460" w:rsidP="009535C9"/>
        </w:tc>
        <w:tc>
          <w:tcPr>
            <w:tcW w:w="1440" w:type="dxa"/>
          </w:tcPr>
          <w:p w14:paraId="0A316E34" w14:textId="77777777" w:rsidR="00250460" w:rsidRDefault="00250460" w:rsidP="009535C9"/>
        </w:tc>
      </w:tr>
      <w:tr w:rsidR="009535C9" w14:paraId="1972B11D" w14:textId="77777777" w:rsidTr="006A68DF">
        <w:tc>
          <w:tcPr>
            <w:tcW w:w="4675" w:type="dxa"/>
          </w:tcPr>
          <w:p w14:paraId="18550962" w14:textId="77777777" w:rsidR="009535C9" w:rsidRDefault="009535C9" w:rsidP="00751F1B">
            <w:pPr>
              <w:ind w:right="64"/>
            </w:pPr>
            <w:r>
              <w:t>6. Date Analysis and Validation Procedure</w:t>
            </w:r>
          </w:p>
          <w:p w14:paraId="1155BF4F" w14:textId="77777777" w:rsidR="009535C9" w:rsidRDefault="009535C9" w:rsidP="00580D9B">
            <w:pPr>
              <w:pStyle w:val="ListParagraph"/>
              <w:numPr>
                <w:ilvl w:val="0"/>
                <w:numId w:val="11"/>
              </w:numPr>
              <w:ind w:right="0"/>
            </w:pPr>
            <w:r>
              <w:t>Identifies the procedures within the</w:t>
            </w:r>
            <w:r w:rsidRPr="008C35A8">
              <w:rPr>
                <w:spacing w:val="-9"/>
              </w:rPr>
              <w:t xml:space="preserve"> </w:t>
            </w:r>
            <w:r>
              <w:t>design.</w:t>
            </w:r>
          </w:p>
          <w:p w14:paraId="2198F0D9" w14:textId="77777777" w:rsidR="009535C9" w:rsidRDefault="009535C9" w:rsidP="00580D9B">
            <w:pPr>
              <w:pStyle w:val="ListParagraph"/>
              <w:numPr>
                <w:ilvl w:val="0"/>
                <w:numId w:val="11"/>
              </w:numPr>
              <w:ind w:right="-26"/>
            </w:pPr>
            <w:r>
              <w:t>Analysis occurs within the quantitative approach and the qualitative approach, and/or between the</w:t>
            </w:r>
            <w:r w:rsidRPr="008C35A8">
              <w:rPr>
                <w:spacing w:val="-25"/>
              </w:rPr>
              <w:t xml:space="preserve"> </w:t>
            </w:r>
            <w:r>
              <w:t>two approaches.</w:t>
            </w:r>
          </w:p>
          <w:p w14:paraId="3F4BE6F3" w14:textId="035C82B0" w:rsidR="009535C9" w:rsidRPr="008C35A8" w:rsidRDefault="009535C9" w:rsidP="00580D9B">
            <w:pPr>
              <w:pStyle w:val="ListParagraph"/>
              <w:numPr>
                <w:ilvl w:val="0"/>
                <w:numId w:val="11"/>
              </w:numPr>
              <w:rPr>
                <w:u w:val="single"/>
              </w:rPr>
            </w:pPr>
            <w:r>
              <w:t>Validity of both the quantitative data and</w:t>
            </w:r>
            <w:r w:rsidRPr="008C35A8">
              <w:rPr>
                <w:spacing w:val="-23"/>
              </w:rPr>
              <w:t xml:space="preserve"> </w:t>
            </w:r>
            <w:r>
              <w:t>the qualitative findings is</w:t>
            </w:r>
            <w:r w:rsidRPr="008C35A8">
              <w:rPr>
                <w:spacing w:val="-4"/>
              </w:rPr>
              <w:t xml:space="preserve"> </w:t>
            </w:r>
            <w:r>
              <w:t>checked.</w:t>
            </w:r>
          </w:p>
        </w:tc>
        <w:tc>
          <w:tcPr>
            <w:tcW w:w="3600" w:type="dxa"/>
          </w:tcPr>
          <w:p w14:paraId="5DE7C96C" w14:textId="77777777" w:rsidR="009535C9" w:rsidRDefault="009535C9" w:rsidP="009535C9"/>
        </w:tc>
        <w:tc>
          <w:tcPr>
            <w:tcW w:w="1440" w:type="dxa"/>
          </w:tcPr>
          <w:p w14:paraId="20272993" w14:textId="77777777" w:rsidR="009535C9" w:rsidRDefault="009535C9" w:rsidP="009535C9"/>
        </w:tc>
      </w:tr>
      <w:tr w:rsidR="009535C9" w14:paraId="39431641" w14:textId="77777777" w:rsidTr="006A68DF">
        <w:tc>
          <w:tcPr>
            <w:tcW w:w="4675" w:type="dxa"/>
          </w:tcPr>
          <w:p w14:paraId="7E5DDB41" w14:textId="0F0E42DA" w:rsidR="009535C9" w:rsidRDefault="009535C9" w:rsidP="00F33FF4">
            <w:pPr>
              <w:ind w:right="64"/>
              <w:rPr>
                <w:u w:val="single"/>
              </w:rPr>
            </w:pPr>
            <w:r>
              <w:t xml:space="preserve">7. Measures taken for protection of participants’ rights are summarized. The Role of the Researcher in the data collection and data analysis procedures is described. The role of the researcher is described in terms of past/current professional roles at the setting, past/current professional relationships with the participants, how these past/current roles and relationships are likely to affect data collection, and the researcher’s experiences or biases that are </w:t>
            </w:r>
            <w:r>
              <w:lastRenderedPageBreak/>
              <w:t>related to the topic.</w:t>
            </w:r>
          </w:p>
        </w:tc>
        <w:tc>
          <w:tcPr>
            <w:tcW w:w="3600" w:type="dxa"/>
          </w:tcPr>
          <w:p w14:paraId="71B150C9" w14:textId="77777777" w:rsidR="009535C9" w:rsidRDefault="009535C9" w:rsidP="009535C9"/>
        </w:tc>
        <w:tc>
          <w:tcPr>
            <w:tcW w:w="1440" w:type="dxa"/>
          </w:tcPr>
          <w:p w14:paraId="3A7518BE" w14:textId="77777777" w:rsidR="009535C9" w:rsidRDefault="009535C9" w:rsidP="009535C9"/>
        </w:tc>
      </w:tr>
      <w:tr w:rsidR="00813969" w14:paraId="6360ABDF" w14:textId="77777777" w:rsidTr="006A68DF">
        <w:tc>
          <w:tcPr>
            <w:tcW w:w="4675" w:type="dxa"/>
          </w:tcPr>
          <w:p w14:paraId="13C4B195" w14:textId="77777777" w:rsidR="00813969" w:rsidRDefault="00813969" w:rsidP="00813969">
            <w:pPr>
              <w:ind w:right="74"/>
            </w:pPr>
            <w:r>
              <w:t>8. Assumptions, Limitations, Scope, and Delimitations provide descriptions of:</w:t>
            </w:r>
          </w:p>
          <w:p w14:paraId="5EFF3E3C" w14:textId="77777777" w:rsidR="00813969" w:rsidRDefault="00813969" w:rsidP="00813969">
            <w:pPr>
              <w:pStyle w:val="ListParagraph"/>
              <w:numPr>
                <w:ilvl w:val="0"/>
                <w:numId w:val="31"/>
              </w:numPr>
              <w:ind w:right="74"/>
            </w:pPr>
            <w:r>
              <w:t>Facts assumed to be true but not</w:t>
            </w:r>
            <w:r w:rsidRPr="00813969">
              <w:rPr>
                <w:spacing w:val="-4"/>
              </w:rPr>
              <w:t xml:space="preserve"> </w:t>
            </w:r>
            <w:r>
              <w:t>verified</w:t>
            </w:r>
          </w:p>
          <w:p w14:paraId="2A1E5822" w14:textId="0664AAF5" w:rsidR="00813969" w:rsidRDefault="00813969" w:rsidP="00813969">
            <w:pPr>
              <w:pStyle w:val="ListParagraph"/>
              <w:numPr>
                <w:ilvl w:val="0"/>
                <w:numId w:val="31"/>
              </w:numPr>
              <w:ind w:right="0"/>
            </w:pPr>
            <w:r>
              <w:t>Potential weaknesses of the</w:t>
            </w:r>
            <w:r w:rsidRPr="00813969">
              <w:rPr>
                <w:spacing w:val="-3"/>
              </w:rPr>
              <w:t xml:space="preserve"> </w:t>
            </w:r>
            <w:r>
              <w:t>study</w:t>
            </w:r>
          </w:p>
          <w:p w14:paraId="4497FCEA" w14:textId="6927E5D8" w:rsidR="00813969" w:rsidRDefault="00813969" w:rsidP="00813969">
            <w:pPr>
              <w:pStyle w:val="ListParagraph"/>
              <w:numPr>
                <w:ilvl w:val="0"/>
                <w:numId w:val="31"/>
              </w:numPr>
              <w:ind w:right="64"/>
            </w:pPr>
            <w:r>
              <w:t>The bounds of the</w:t>
            </w:r>
            <w:r w:rsidRPr="00813969">
              <w:rPr>
                <w:spacing w:val="-1"/>
              </w:rPr>
              <w:t xml:space="preserve"> </w:t>
            </w:r>
            <w:r>
              <w:t>study</w:t>
            </w:r>
          </w:p>
        </w:tc>
        <w:tc>
          <w:tcPr>
            <w:tcW w:w="3600" w:type="dxa"/>
          </w:tcPr>
          <w:p w14:paraId="15CE7042" w14:textId="77777777" w:rsidR="00813969" w:rsidRDefault="00813969" w:rsidP="009535C9"/>
        </w:tc>
        <w:tc>
          <w:tcPr>
            <w:tcW w:w="1440" w:type="dxa"/>
          </w:tcPr>
          <w:p w14:paraId="2BB53FE3" w14:textId="77777777" w:rsidR="00813969" w:rsidRDefault="00813969" w:rsidP="009535C9"/>
        </w:tc>
      </w:tr>
    </w:tbl>
    <w:p w14:paraId="78404FC4" w14:textId="11F0F128" w:rsidR="00831669" w:rsidRDefault="00831669"/>
    <w:tbl>
      <w:tblPr>
        <w:tblStyle w:val="TableGrid"/>
        <w:tblW w:w="9715" w:type="dxa"/>
        <w:tblLook w:val="04A0" w:firstRow="1" w:lastRow="0" w:firstColumn="1" w:lastColumn="0" w:noHBand="0" w:noVBand="1"/>
      </w:tblPr>
      <w:tblGrid>
        <w:gridCol w:w="4585"/>
        <w:gridCol w:w="3690"/>
        <w:gridCol w:w="1440"/>
      </w:tblGrid>
      <w:tr w:rsidR="003B75D0" w:rsidRPr="00F8225D" w14:paraId="3372BF60" w14:textId="77777777" w:rsidTr="003B5656">
        <w:tc>
          <w:tcPr>
            <w:tcW w:w="9715" w:type="dxa"/>
            <w:gridSpan w:val="3"/>
            <w:shd w:val="clear" w:color="auto" w:fill="4472C4" w:themeFill="accent1"/>
          </w:tcPr>
          <w:p w14:paraId="3C841DA9" w14:textId="1AFFD72A" w:rsidR="003B75D0" w:rsidRPr="00F8225D" w:rsidRDefault="003B75D0" w:rsidP="0079739E">
            <w:pPr>
              <w:pStyle w:val="Heading1"/>
            </w:pPr>
            <w:bookmarkStart w:id="7" w:name="_Toc60324046"/>
            <w:r w:rsidRPr="0079739E">
              <w:t>Chapter IV: Findings</w:t>
            </w:r>
            <w:bookmarkEnd w:id="7"/>
            <w:r w:rsidRPr="0079739E">
              <w:t xml:space="preserve"> </w:t>
            </w:r>
          </w:p>
        </w:tc>
      </w:tr>
      <w:tr w:rsidR="003B75D0" w:rsidRPr="00F8225D" w14:paraId="1BC264A6" w14:textId="77777777" w:rsidTr="00F45F3F">
        <w:tc>
          <w:tcPr>
            <w:tcW w:w="9715" w:type="dxa"/>
            <w:gridSpan w:val="3"/>
            <w:shd w:val="clear" w:color="auto" w:fill="B4C6E7" w:themeFill="accent1" w:themeFillTint="66"/>
          </w:tcPr>
          <w:p w14:paraId="54249DB1" w14:textId="55BECB26" w:rsidR="003B75D0" w:rsidRPr="00F8225D" w:rsidRDefault="0079739E" w:rsidP="00F45F3F">
            <w:pPr>
              <w:pStyle w:val="Heading2"/>
            </w:pPr>
            <w:bookmarkStart w:id="8" w:name="_Toc60324047"/>
            <w:r w:rsidRPr="00F8225D">
              <w:t>Chapter I</w:t>
            </w:r>
            <w:r>
              <w:t xml:space="preserve">V </w:t>
            </w:r>
            <w:r w:rsidR="0020464D">
              <w:t xml:space="preserve">Findings - </w:t>
            </w:r>
            <w:r w:rsidR="003B75D0" w:rsidRPr="00F8225D">
              <w:t>Qualitative Studies</w:t>
            </w:r>
            <w:bookmarkEnd w:id="8"/>
          </w:p>
        </w:tc>
      </w:tr>
      <w:tr w:rsidR="00882921" w14:paraId="0B2726F4" w14:textId="77777777" w:rsidTr="00CC562D">
        <w:tc>
          <w:tcPr>
            <w:tcW w:w="4585" w:type="dxa"/>
          </w:tcPr>
          <w:p w14:paraId="0B9BE383" w14:textId="3DEF2143" w:rsidR="00882921" w:rsidRPr="001B23A3" w:rsidRDefault="00882921" w:rsidP="00645557">
            <w:pPr>
              <w:ind w:right="154"/>
            </w:pPr>
            <w:r>
              <w:t>1. The process by which the data were generated, gathered, and recorded is clearly described.</w:t>
            </w:r>
          </w:p>
        </w:tc>
        <w:tc>
          <w:tcPr>
            <w:tcW w:w="3690" w:type="dxa"/>
          </w:tcPr>
          <w:p w14:paraId="7673DCB2" w14:textId="77777777" w:rsidR="00882921" w:rsidRDefault="00882921" w:rsidP="00882921"/>
        </w:tc>
        <w:tc>
          <w:tcPr>
            <w:tcW w:w="1440" w:type="dxa"/>
          </w:tcPr>
          <w:p w14:paraId="55E69D23" w14:textId="77777777" w:rsidR="00882921" w:rsidRDefault="00882921" w:rsidP="00882921"/>
        </w:tc>
      </w:tr>
      <w:tr w:rsidR="00882921" w14:paraId="029AAC3D" w14:textId="77777777" w:rsidTr="00CC562D">
        <w:tc>
          <w:tcPr>
            <w:tcW w:w="4585" w:type="dxa"/>
          </w:tcPr>
          <w:p w14:paraId="72ACCA3C" w14:textId="02CE4B1A" w:rsidR="00882921" w:rsidRDefault="00882921" w:rsidP="00645557">
            <w:pPr>
              <w:ind w:right="64"/>
            </w:pPr>
            <w:r>
              <w:t>2. The systems used for keeping track of data and emerging understandings (research logs, reflective journals, cataloging systems) are clearly described.</w:t>
            </w:r>
          </w:p>
        </w:tc>
        <w:tc>
          <w:tcPr>
            <w:tcW w:w="3690" w:type="dxa"/>
          </w:tcPr>
          <w:p w14:paraId="69D74A6B" w14:textId="77777777" w:rsidR="00882921" w:rsidRDefault="00882921" w:rsidP="00882921"/>
        </w:tc>
        <w:tc>
          <w:tcPr>
            <w:tcW w:w="1440" w:type="dxa"/>
          </w:tcPr>
          <w:p w14:paraId="034ED6FF" w14:textId="77777777" w:rsidR="00882921" w:rsidRDefault="00882921" w:rsidP="00882921"/>
        </w:tc>
      </w:tr>
      <w:tr w:rsidR="00882921" w14:paraId="525E6102" w14:textId="77777777" w:rsidTr="00CC562D">
        <w:tc>
          <w:tcPr>
            <w:tcW w:w="4585" w:type="dxa"/>
          </w:tcPr>
          <w:p w14:paraId="7B0FF885" w14:textId="77777777" w:rsidR="00F802E8" w:rsidRDefault="00882921" w:rsidP="00645557">
            <w:pPr>
              <w:ind w:right="64"/>
            </w:pPr>
            <w:r>
              <w:t>3. The findings</w:t>
            </w:r>
            <w:r w:rsidR="00645557">
              <w:t xml:space="preserve"> </w:t>
            </w:r>
          </w:p>
          <w:p w14:paraId="1DD105FE" w14:textId="1F402674" w:rsidR="00882921" w:rsidRDefault="00882921" w:rsidP="00580D9B">
            <w:pPr>
              <w:pStyle w:val="ListParagraph"/>
              <w:numPr>
                <w:ilvl w:val="0"/>
                <w:numId w:val="16"/>
              </w:numPr>
              <w:ind w:right="64"/>
            </w:pPr>
            <w:r>
              <w:t>build logically from the problem and the research design.</w:t>
            </w:r>
          </w:p>
          <w:p w14:paraId="186DE34D" w14:textId="76DFABE6" w:rsidR="00882921" w:rsidRDefault="00882921" w:rsidP="00580D9B">
            <w:pPr>
              <w:pStyle w:val="ListParagraph"/>
              <w:numPr>
                <w:ilvl w:val="0"/>
                <w:numId w:val="16"/>
              </w:numPr>
            </w:pPr>
            <w:r>
              <w:t>are presented in a manner that addresses</w:t>
            </w:r>
            <w:r w:rsidRPr="00F802E8">
              <w:rPr>
                <w:spacing w:val="-21"/>
              </w:rPr>
              <w:t xml:space="preserve"> </w:t>
            </w:r>
            <w:r>
              <w:t>the research</w:t>
            </w:r>
            <w:r w:rsidRPr="00F802E8">
              <w:rPr>
                <w:spacing w:val="-2"/>
              </w:rPr>
              <w:t xml:space="preserve"> </w:t>
            </w:r>
            <w:r>
              <w:t>questions</w:t>
            </w:r>
          </w:p>
        </w:tc>
        <w:tc>
          <w:tcPr>
            <w:tcW w:w="3690" w:type="dxa"/>
          </w:tcPr>
          <w:p w14:paraId="4AB5B280" w14:textId="77777777" w:rsidR="00882921" w:rsidRDefault="00882921" w:rsidP="00882921"/>
        </w:tc>
        <w:tc>
          <w:tcPr>
            <w:tcW w:w="1440" w:type="dxa"/>
          </w:tcPr>
          <w:p w14:paraId="378DB4D0" w14:textId="77777777" w:rsidR="00882921" w:rsidRDefault="00882921" w:rsidP="00882921"/>
        </w:tc>
      </w:tr>
      <w:tr w:rsidR="00882921" w14:paraId="222174AC" w14:textId="77777777" w:rsidTr="00CC562D">
        <w:tc>
          <w:tcPr>
            <w:tcW w:w="4585" w:type="dxa"/>
          </w:tcPr>
          <w:p w14:paraId="08233E3C" w14:textId="7885B3C3" w:rsidR="00882921" w:rsidRDefault="00882921" w:rsidP="00645557">
            <w:pPr>
              <w:ind w:right="64"/>
            </w:pPr>
            <w:r>
              <w:t>4. Discrepant cases and non-confirming data are included in the findings.</w:t>
            </w:r>
          </w:p>
        </w:tc>
        <w:tc>
          <w:tcPr>
            <w:tcW w:w="3690" w:type="dxa"/>
          </w:tcPr>
          <w:p w14:paraId="4B1726F0" w14:textId="77777777" w:rsidR="00882921" w:rsidRDefault="00882921" w:rsidP="00882921"/>
        </w:tc>
        <w:tc>
          <w:tcPr>
            <w:tcW w:w="1440" w:type="dxa"/>
          </w:tcPr>
          <w:p w14:paraId="523DA64B" w14:textId="77777777" w:rsidR="00882921" w:rsidRDefault="00882921" w:rsidP="00882921"/>
        </w:tc>
      </w:tr>
      <w:tr w:rsidR="00882921" w14:paraId="74DCE01D" w14:textId="77777777" w:rsidTr="00CC562D">
        <w:tc>
          <w:tcPr>
            <w:tcW w:w="4585" w:type="dxa"/>
          </w:tcPr>
          <w:p w14:paraId="08D378CE" w14:textId="588EA375" w:rsidR="00882921" w:rsidRDefault="00882921" w:rsidP="00645557">
            <w:pPr>
              <w:ind w:right="64"/>
            </w:pPr>
            <w:r>
              <w:t>5. Patterns, relationships, and themes described as findings are supported by the data. All salient data are accounted for in the findings.</w:t>
            </w:r>
          </w:p>
        </w:tc>
        <w:tc>
          <w:tcPr>
            <w:tcW w:w="3690" w:type="dxa"/>
          </w:tcPr>
          <w:p w14:paraId="33CE37BA" w14:textId="77777777" w:rsidR="00882921" w:rsidRDefault="00882921" w:rsidP="00882921"/>
        </w:tc>
        <w:tc>
          <w:tcPr>
            <w:tcW w:w="1440" w:type="dxa"/>
          </w:tcPr>
          <w:p w14:paraId="093C9997" w14:textId="77777777" w:rsidR="00882921" w:rsidRDefault="00882921" w:rsidP="00882921"/>
        </w:tc>
      </w:tr>
      <w:tr w:rsidR="00882921" w14:paraId="00ACFABD" w14:textId="77777777" w:rsidTr="00CC562D">
        <w:tc>
          <w:tcPr>
            <w:tcW w:w="4585" w:type="dxa"/>
          </w:tcPr>
          <w:p w14:paraId="30304F39" w14:textId="071BD704" w:rsidR="00882921" w:rsidRDefault="00882921" w:rsidP="00645557">
            <w:pPr>
              <w:ind w:right="64"/>
            </w:pPr>
            <w:r>
              <w:t>6. A discussion on Evidence of Quality shows how this study followed procedures to assure accuracy of the data (i.e., trustworthiness, member checks, triangulation, etc.). Appropriate evidence occurs in the appendices (sample transcripts, researcher logs, field notes, etc.). (This discussion may appear in section 5 instead of 4).</w:t>
            </w:r>
          </w:p>
        </w:tc>
        <w:tc>
          <w:tcPr>
            <w:tcW w:w="3690" w:type="dxa"/>
          </w:tcPr>
          <w:p w14:paraId="485C19A5" w14:textId="77777777" w:rsidR="00882921" w:rsidRDefault="00882921" w:rsidP="00882921"/>
        </w:tc>
        <w:tc>
          <w:tcPr>
            <w:tcW w:w="1440" w:type="dxa"/>
          </w:tcPr>
          <w:p w14:paraId="1050A3EA" w14:textId="77777777" w:rsidR="00882921" w:rsidRDefault="00882921" w:rsidP="00882921"/>
        </w:tc>
      </w:tr>
    </w:tbl>
    <w:p w14:paraId="63604EAA" w14:textId="23FD59D8" w:rsidR="009F4BD3" w:rsidRDefault="009F4BD3"/>
    <w:tbl>
      <w:tblPr>
        <w:tblStyle w:val="TableGrid"/>
        <w:tblW w:w="9715" w:type="dxa"/>
        <w:tblLook w:val="04A0" w:firstRow="1" w:lastRow="0" w:firstColumn="1" w:lastColumn="0" w:noHBand="0" w:noVBand="1"/>
      </w:tblPr>
      <w:tblGrid>
        <w:gridCol w:w="4585"/>
        <w:gridCol w:w="3690"/>
        <w:gridCol w:w="1440"/>
      </w:tblGrid>
      <w:tr w:rsidR="00D05CBC" w:rsidRPr="00F8225D" w14:paraId="6500DC52" w14:textId="77777777" w:rsidTr="00F45F3F">
        <w:tc>
          <w:tcPr>
            <w:tcW w:w="9715" w:type="dxa"/>
            <w:gridSpan w:val="3"/>
            <w:shd w:val="clear" w:color="auto" w:fill="B4C6E7" w:themeFill="accent1" w:themeFillTint="66"/>
          </w:tcPr>
          <w:p w14:paraId="5F629BD3" w14:textId="09C01870" w:rsidR="00D05CBC" w:rsidRPr="00F8225D" w:rsidRDefault="00D05CBC" w:rsidP="00F45F3F">
            <w:pPr>
              <w:pStyle w:val="Heading2"/>
            </w:pPr>
            <w:bookmarkStart w:id="9" w:name="_Toc60324048"/>
            <w:r w:rsidRPr="00F8225D">
              <w:t>Chapter I</w:t>
            </w:r>
            <w:r>
              <w:t>V Findings - Quantitative</w:t>
            </w:r>
            <w:r w:rsidRPr="00F8225D">
              <w:t xml:space="preserve"> Studies</w:t>
            </w:r>
            <w:bookmarkEnd w:id="9"/>
          </w:p>
        </w:tc>
      </w:tr>
      <w:tr w:rsidR="00EA59AC" w14:paraId="17A79F05" w14:textId="77777777" w:rsidTr="00CC562D">
        <w:tc>
          <w:tcPr>
            <w:tcW w:w="4585" w:type="dxa"/>
          </w:tcPr>
          <w:p w14:paraId="6D111A7E" w14:textId="72B65B48" w:rsidR="00EA59AC" w:rsidRPr="001B23A3" w:rsidRDefault="00EA59AC" w:rsidP="00E030A8">
            <w:pPr>
              <w:ind w:right="64"/>
            </w:pPr>
            <w:r>
              <w:t xml:space="preserve">1. Section 4 is structured around the research questions and/or hypotheses addressed in the study, reporting findings </w:t>
            </w:r>
            <w:r>
              <w:lastRenderedPageBreak/>
              <w:t>related to each.</w:t>
            </w:r>
          </w:p>
        </w:tc>
        <w:tc>
          <w:tcPr>
            <w:tcW w:w="3690" w:type="dxa"/>
          </w:tcPr>
          <w:p w14:paraId="44323268" w14:textId="77777777" w:rsidR="00EA59AC" w:rsidRDefault="00EA59AC" w:rsidP="00EA59AC"/>
        </w:tc>
        <w:tc>
          <w:tcPr>
            <w:tcW w:w="1440" w:type="dxa"/>
          </w:tcPr>
          <w:p w14:paraId="54C4A981" w14:textId="77777777" w:rsidR="00EA59AC" w:rsidRDefault="00EA59AC" w:rsidP="00EA59AC"/>
        </w:tc>
      </w:tr>
      <w:tr w:rsidR="00EA59AC" w14:paraId="652C1528" w14:textId="77777777" w:rsidTr="00CC562D">
        <w:tc>
          <w:tcPr>
            <w:tcW w:w="4585" w:type="dxa"/>
          </w:tcPr>
          <w:p w14:paraId="67349877" w14:textId="77777777" w:rsidR="00EA59AC" w:rsidRDefault="00EA59AC" w:rsidP="00EA59AC">
            <w:r>
              <w:t>2. Research tools:</w:t>
            </w:r>
          </w:p>
          <w:p w14:paraId="67C9ED83" w14:textId="77777777" w:rsidR="00EA59AC" w:rsidRDefault="00EA59AC" w:rsidP="00580D9B">
            <w:pPr>
              <w:pStyle w:val="ListParagraph"/>
              <w:numPr>
                <w:ilvl w:val="0"/>
                <w:numId w:val="17"/>
              </w:numPr>
              <w:ind w:right="64"/>
            </w:pPr>
            <w:r>
              <w:t>Data collection instruments have been</w:t>
            </w:r>
            <w:r w:rsidRPr="00687D27">
              <w:rPr>
                <w:spacing w:val="-20"/>
              </w:rPr>
              <w:t xml:space="preserve"> </w:t>
            </w:r>
            <w:r>
              <w:t>used correctly.</w:t>
            </w:r>
          </w:p>
          <w:p w14:paraId="48A9A417" w14:textId="77777777" w:rsidR="00EA59AC" w:rsidRDefault="00EA59AC" w:rsidP="00580D9B">
            <w:pPr>
              <w:pStyle w:val="ListParagraph"/>
              <w:numPr>
                <w:ilvl w:val="0"/>
                <w:numId w:val="17"/>
              </w:numPr>
              <w:ind w:right="64"/>
            </w:pPr>
            <w:r>
              <w:t>Measures obtained are reported</w:t>
            </w:r>
            <w:r w:rsidRPr="00687D27">
              <w:rPr>
                <w:spacing w:val="-22"/>
              </w:rPr>
              <w:t xml:space="preserve"> </w:t>
            </w:r>
            <w:r>
              <w:t>clearly, following standard</w:t>
            </w:r>
            <w:r w:rsidRPr="00687D27">
              <w:rPr>
                <w:spacing w:val="-2"/>
              </w:rPr>
              <w:t xml:space="preserve"> </w:t>
            </w:r>
            <w:r>
              <w:t>procedures.</w:t>
            </w:r>
          </w:p>
          <w:p w14:paraId="6D36D686" w14:textId="2F08D69B" w:rsidR="00EA59AC" w:rsidRDefault="00EA59AC" w:rsidP="00580D9B">
            <w:pPr>
              <w:pStyle w:val="ListParagraph"/>
              <w:numPr>
                <w:ilvl w:val="0"/>
                <w:numId w:val="17"/>
              </w:numPr>
              <w:ind w:right="64"/>
            </w:pPr>
            <w:r>
              <w:t>Adjustments or revisions to the use of standardized research instruments have been justified, consistent with standard practices, and any effects or limitations on the interpretation of</w:t>
            </w:r>
            <w:r w:rsidRPr="00687D27">
              <w:rPr>
                <w:spacing w:val="-27"/>
              </w:rPr>
              <w:t xml:space="preserve"> </w:t>
            </w:r>
            <w:r>
              <w:t>findings are clearly</w:t>
            </w:r>
            <w:r w:rsidRPr="00687D27">
              <w:rPr>
                <w:spacing w:val="-5"/>
              </w:rPr>
              <w:t xml:space="preserve"> </w:t>
            </w:r>
            <w:r>
              <w:t>described.</w:t>
            </w:r>
          </w:p>
        </w:tc>
        <w:tc>
          <w:tcPr>
            <w:tcW w:w="3690" w:type="dxa"/>
          </w:tcPr>
          <w:p w14:paraId="6BD0D25B" w14:textId="77777777" w:rsidR="00EA59AC" w:rsidRDefault="00EA59AC" w:rsidP="00EA59AC"/>
        </w:tc>
        <w:tc>
          <w:tcPr>
            <w:tcW w:w="1440" w:type="dxa"/>
          </w:tcPr>
          <w:p w14:paraId="4522DAAE" w14:textId="77777777" w:rsidR="00EA59AC" w:rsidRDefault="00EA59AC" w:rsidP="00EA59AC"/>
        </w:tc>
      </w:tr>
      <w:tr w:rsidR="00EA59AC" w14:paraId="01EBC895" w14:textId="77777777" w:rsidTr="00CC562D">
        <w:tc>
          <w:tcPr>
            <w:tcW w:w="4585" w:type="dxa"/>
          </w:tcPr>
          <w:p w14:paraId="179BD1D4" w14:textId="4D7A9C93" w:rsidR="00EA59AC" w:rsidRDefault="00EA59AC" w:rsidP="00EA59AC">
            <w:r>
              <w:t>3. Overall, data analysis (presentation, interpretation, explanation) is consistent with the research questions or hypotheses and underlying theoretical/conceptual framework of the study.</w:t>
            </w:r>
          </w:p>
        </w:tc>
        <w:tc>
          <w:tcPr>
            <w:tcW w:w="3690" w:type="dxa"/>
          </w:tcPr>
          <w:p w14:paraId="4FCD735A" w14:textId="77777777" w:rsidR="00EA59AC" w:rsidRDefault="00EA59AC" w:rsidP="00EA59AC"/>
        </w:tc>
        <w:tc>
          <w:tcPr>
            <w:tcW w:w="1440" w:type="dxa"/>
          </w:tcPr>
          <w:p w14:paraId="17CF2C86" w14:textId="77777777" w:rsidR="00EA59AC" w:rsidRDefault="00EA59AC" w:rsidP="00EA59AC"/>
        </w:tc>
      </w:tr>
      <w:tr w:rsidR="00EA59AC" w14:paraId="74949672" w14:textId="77777777" w:rsidTr="00CC562D">
        <w:tc>
          <w:tcPr>
            <w:tcW w:w="4585" w:type="dxa"/>
          </w:tcPr>
          <w:p w14:paraId="035C91E6" w14:textId="77777777" w:rsidR="00EA59AC" w:rsidRDefault="00EA59AC" w:rsidP="00E030A8">
            <w:pPr>
              <w:ind w:right="64"/>
            </w:pPr>
            <w:r>
              <w:t>4. Data analyses</w:t>
            </w:r>
          </w:p>
          <w:p w14:paraId="1155C90C" w14:textId="77777777" w:rsidR="00EA59AC" w:rsidRDefault="00EA59AC" w:rsidP="00580D9B">
            <w:pPr>
              <w:pStyle w:val="ListParagraph"/>
              <w:numPr>
                <w:ilvl w:val="0"/>
                <w:numId w:val="18"/>
              </w:numPr>
              <w:ind w:right="64"/>
            </w:pPr>
            <w:r>
              <w:t>logically and sequentially address all research questions or</w:t>
            </w:r>
            <w:r w:rsidRPr="002F7D6D">
              <w:rPr>
                <w:spacing w:val="-1"/>
              </w:rPr>
              <w:t xml:space="preserve"> </w:t>
            </w:r>
            <w:r>
              <w:t>hypotheses.</w:t>
            </w:r>
          </w:p>
          <w:p w14:paraId="230E9672" w14:textId="77777777" w:rsidR="00EA59AC" w:rsidRDefault="00EA59AC" w:rsidP="00580D9B">
            <w:pPr>
              <w:pStyle w:val="ListParagraph"/>
              <w:numPr>
                <w:ilvl w:val="0"/>
                <w:numId w:val="18"/>
              </w:numPr>
            </w:pPr>
            <w:r>
              <w:t>where appropriate, outcomes of</w:t>
            </w:r>
            <w:r w:rsidRPr="002F7D6D">
              <w:rPr>
                <w:spacing w:val="-21"/>
              </w:rPr>
              <w:t xml:space="preserve"> </w:t>
            </w:r>
            <w:r>
              <w:t>hypothesis- testing procedures are clearly reported (e.g., findings support or fail</w:t>
            </w:r>
            <w:r w:rsidRPr="002F7D6D">
              <w:rPr>
                <w:spacing w:val="-8"/>
              </w:rPr>
              <w:t xml:space="preserve"> </w:t>
            </w:r>
            <w:r>
              <w:t>to</w:t>
            </w:r>
            <w:r w:rsidRPr="002F7D6D">
              <w:rPr>
                <w:spacing w:val="-1"/>
              </w:rPr>
              <w:t xml:space="preserve"> </w:t>
            </w:r>
            <w:r>
              <w:t>support</w:t>
            </w:r>
            <w:r>
              <w:tab/>
              <w:t>).</w:t>
            </w:r>
          </w:p>
          <w:p w14:paraId="31E615B1" w14:textId="01AE5907" w:rsidR="00EA59AC" w:rsidRDefault="00EA59AC" w:rsidP="00580D9B">
            <w:pPr>
              <w:pStyle w:val="ListParagraph"/>
              <w:numPr>
                <w:ilvl w:val="0"/>
                <w:numId w:val="18"/>
              </w:numPr>
            </w:pPr>
            <w:r>
              <w:t>do not contain any evident statistical</w:t>
            </w:r>
            <w:r w:rsidRPr="002F7D6D">
              <w:rPr>
                <w:spacing w:val="-8"/>
              </w:rPr>
              <w:t xml:space="preserve"> </w:t>
            </w:r>
            <w:r>
              <w:t>errors.</w:t>
            </w:r>
          </w:p>
        </w:tc>
        <w:tc>
          <w:tcPr>
            <w:tcW w:w="3690" w:type="dxa"/>
          </w:tcPr>
          <w:p w14:paraId="62DAFB72" w14:textId="77777777" w:rsidR="00EA59AC" w:rsidRDefault="00EA59AC" w:rsidP="00EA59AC"/>
        </w:tc>
        <w:tc>
          <w:tcPr>
            <w:tcW w:w="1440" w:type="dxa"/>
          </w:tcPr>
          <w:p w14:paraId="05ED1D95" w14:textId="77777777" w:rsidR="00EA59AC" w:rsidRDefault="00EA59AC" w:rsidP="00EA59AC"/>
        </w:tc>
      </w:tr>
      <w:tr w:rsidR="00EA59AC" w14:paraId="22D017C9" w14:textId="77777777" w:rsidTr="00CC562D">
        <w:tc>
          <w:tcPr>
            <w:tcW w:w="4585" w:type="dxa"/>
          </w:tcPr>
          <w:p w14:paraId="74C40C78" w14:textId="77777777" w:rsidR="00EA59AC" w:rsidRDefault="00EA59AC" w:rsidP="00E030A8">
            <w:pPr>
              <w:ind w:right="64"/>
            </w:pPr>
            <w:r>
              <w:t>5. Tables and Figures</w:t>
            </w:r>
          </w:p>
          <w:p w14:paraId="201F4D3C" w14:textId="77777777" w:rsidR="00EA59AC" w:rsidRDefault="00EA59AC" w:rsidP="00580D9B">
            <w:pPr>
              <w:pStyle w:val="ListParagraph"/>
              <w:numPr>
                <w:ilvl w:val="0"/>
                <w:numId w:val="19"/>
              </w:numPr>
            </w:pPr>
            <w:r>
              <w:t>are as self-descriptive as possible, informative, formatted to conform to standard dissertation</w:t>
            </w:r>
            <w:r w:rsidRPr="002F7D6D">
              <w:rPr>
                <w:spacing w:val="-25"/>
              </w:rPr>
              <w:t xml:space="preserve"> </w:t>
            </w:r>
            <w:r>
              <w:t>styles.</w:t>
            </w:r>
          </w:p>
          <w:p w14:paraId="6BE2B12A" w14:textId="77777777" w:rsidR="00EA59AC" w:rsidRDefault="00EA59AC" w:rsidP="00580D9B">
            <w:pPr>
              <w:pStyle w:val="ListParagraph"/>
              <w:numPr>
                <w:ilvl w:val="0"/>
                <w:numId w:val="19"/>
              </w:numPr>
              <w:ind w:right="79"/>
            </w:pPr>
            <w:r>
              <w:t>are directly related to and referred to within</w:t>
            </w:r>
            <w:r w:rsidRPr="002F7D6D">
              <w:rPr>
                <w:spacing w:val="-28"/>
              </w:rPr>
              <w:t xml:space="preserve"> </w:t>
            </w:r>
            <w:r>
              <w:t>the narrative text included in the</w:t>
            </w:r>
            <w:r w:rsidRPr="002F7D6D">
              <w:rPr>
                <w:spacing w:val="-5"/>
              </w:rPr>
              <w:t xml:space="preserve"> </w:t>
            </w:r>
            <w:r>
              <w:t>section.</w:t>
            </w:r>
          </w:p>
          <w:p w14:paraId="72B38533" w14:textId="77777777" w:rsidR="00EA59AC" w:rsidRDefault="00EA59AC" w:rsidP="00580D9B">
            <w:pPr>
              <w:pStyle w:val="ListParagraph"/>
              <w:numPr>
                <w:ilvl w:val="0"/>
                <w:numId w:val="19"/>
              </w:numPr>
              <w:ind w:right="79"/>
            </w:pPr>
            <w:r>
              <w:t>have immediately adjacent</w:t>
            </w:r>
            <w:r w:rsidRPr="002F7D6D">
              <w:rPr>
                <w:spacing w:val="-3"/>
              </w:rPr>
              <w:t xml:space="preserve"> </w:t>
            </w:r>
            <w:r>
              <w:t>comments.</w:t>
            </w:r>
          </w:p>
          <w:p w14:paraId="6C09F9EC" w14:textId="77777777" w:rsidR="00EA59AC" w:rsidRDefault="00EA59AC" w:rsidP="00580D9B">
            <w:pPr>
              <w:pStyle w:val="ListParagraph"/>
              <w:numPr>
                <w:ilvl w:val="0"/>
                <w:numId w:val="19"/>
              </w:numPr>
              <w:ind w:right="169"/>
            </w:pPr>
            <w:r>
              <w:t>are properly identified (titled or</w:t>
            </w:r>
            <w:r w:rsidRPr="002F7D6D">
              <w:rPr>
                <w:spacing w:val="-7"/>
              </w:rPr>
              <w:t xml:space="preserve"> </w:t>
            </w:r>
            <w:r>
              <w:t>captioned).</w:t>
            </w:r>
          </w:p>
          <w:p w14:paraId="141FFA6F" w14:textId="55C5D170" w:rsidR="00EA59AC" w:rsidRDefault="00EA59AC" w:rsidP="00580D9B">
            <w:pPr>
              <w:pStyle w:val="ListParagraph"/>
              <w:numPr>
                <w:ilvl w:val="0"/>
                <w:numId w:val="19"/>
              </w:numPr>
              <w:ind w:right="79"/>
            </w:pPr>
            <w:r>
              <w:t>show copyright permission (if not in the</w:t>
            </w:r>
            <w:r w:rsidRPr="002F7D6D">
              <w:rPr>
                <w:spacing w:val="-26"/>
              </w:rPr>
              <w:t xml:space="preserve"> </w:t>
            </w:r>
            <w:r>
              <w:t>public domain).</w:t>
            </w:r>
          </w:p>
        </w:tc>
        <w:tc>
          <w:tcPr>
            <w:tcW w:w="3690" w:type="dxa"/>
          </w:tcPr>
          <w:p w14:paraId="29D741E0" w14:textId="77777777" w:rsidR="00EA59AC" w:rsidRDefault="00EA59AC" w:rsidP="00EA59AC"/>
        </w:tc>
        <w:tc>
          <w:tcPr>
            <w:tcW w:w="1440" w:type="dxa"/>
          </w:tcPr>
          <w:p w14:paraId="42070824" w14:textId="77777777" w:rsidR="00EA59AC" w:rsidRDefault="00EA59AC" w:rsidP="00EA59AC"/>
        </w:tc>
      </w:tr>
      <w:tr w:rsidR="00EA59AC" w14:paraId="751DC8C8" w14:textId="77777777" w:rsidTr="00CC562D">
        <w:tc>
          <w:tcPr>
            <w:tcW w:w="4585" w:type="dxa"/>
          </w:tcPr>
          <w:p w14:paraId="136F9176" w14:textId="12ACA655" w:rsidR="00EA59AC" w:rsidRDefault="00EA59AC" w:rsidP="00E030A8">
            <w:pPr>
              <w:ind w:right="0"/>
            </w:pPr>
            <w:r>
              <w:t>6. The comments on findings address observed consistencies and inconsistencies and discuss possible alternate interpretations.</w:t>
            </w:r>
          </w:p>
        </w:tc>
        <w:tc>
          <w:tcPr>
            <w:tcW w:w="3690" w:type="dxa"/>
          </w:tcPr>
          <w:p w14:paraId="3A2C1A6F" w14:textId="77777777" w:rsidR="00EA59AC" w:rsidRDefault="00EA59AC" w:rsidP="00EA59AC"/>
        </w:tc>
        <w:tc>
          <w:tcPr>
            <w:tcW w:w="1440" w:type="dxa"/>
          </w:tcPr>
          <w:p w14:paraId="48FEE180" w14:textId="77777777" w:rsidR="00EA59AC" w:rsidRDefault="00EA59AC" w:rsidP="00EA59AC"/>
        </w:tc>
      </w:tr>
      <w:tr w:rsidR="00EA59AC" w14:paraId="393592D7" w14:textId="77777777" w:rsidTr="00CC562D">
        <w:tc>
          <w:tcPr>
            <w:tcW w:w="4585" w:type="dxa"/>
          </w:tcPr>
          <w:p w14:paraId="6159903E" w14:textId="574F1606" w:rsidR="00EA59AC" w:rsidRDefault="00EA59AC" w:rsidP="00E030A8">
            <w:pPr>
              <w:ind w:right="0"/>
            </w:pPr>
            <w:r>
              <w:lastRenderedPageBreak/>
              <w:t>7. In a concluding section of Section 4, outcomes are logically and systematically summarized and interpreted in relation to their importance to the research questions and hypotheses.</w:t>
            </w:r>
          </w:p>
        </w:tc>
        <w:tc>
          <w:tcPr>
            <w:tcW w:w="3690" w:type="dxa"/>
          </w:tcPr>
          <w:p w14:paraId="43FF84D9" w14:textId="77777777" w:rsidR="00EA59AC" w:rsidRDefault="00EA59AC" w:rsidP="00EA59AC"/>
        </w:tc>
        <w:tc>
          <w:tcPr>
            <w:tcW w:w="1440" w:type="dxa"/>
          </w:tcPr>
          <w:p w14:paraId="3C984901" w14:textId="77777777" w:rsidR="00EA59AC" w:rsidRDefault="00EA59AC" w:rsidP="00EA59AC"/>
        </w:tc>
      </w:tr>
    </w:tbl>
    <w:p w14:paraId="496C6B71" w14:textId="2CAE6D5C" w:rsidR="00D05CBC" w:rsidRDefault="00D05CBC"/>
    <w:tbl>
      <w:tblPr>
        <w:tblStyle w:val="TableGrid"/>
        <w:tblW w:w="9715" w:type="dxa"/>
        <w:tblLook w:val="04A0" w:firstRow="1" w:lastRow="0" w:firstColumn="1" w:lastColumn="0" w:noHBand="0" w:noVBand="1"/>
      </w:tblPr>
      <w:tblGrid>
        <w:gridCol w:w="4585"/>
        <w:gridCol w:w="3690"/>
        <w:gridCol w:w="1440"/>
      </w:tblGrid>
      <w:tr w:rsidR="00AD31D4" w:rsidRPr="00F8225D" w14:paraId="25887653" w14:textId="77777777" w:rsidTr="00F45F3F">
        <w:tc>
          <w:tcPr>
            <w:tcW w:w="9715" w:type="dxa"/>
            <w:gridSpan w:val="3"/>
            <w:shd w:val="clear" w:color="auto" w:fill="B4C6E7" w:themeFill="accent1" w:themeFillTint="66"/>
          </w:tcPr>
          <w:p w14:paraId="11E1FBE0" w14:textId="0A503058" w:rsidR="00AD31D4" w:rsidRPr="00F8225D" w:rsidRDefault="00AD31D4" w:rsidP="00F45F3F">
            <w:pPr>
              <w:pStyle w:val="Heading2"/>
            </w:pPr>
            <w:bookmarkStart w:id="10" w:name="_Toc60324049"/>
            <w:r w:rsidRPr="00F8225D">
              <w:t>Chapter I</w:t>
            </w:r>
            <w:r>
              <w:t>V Findings – Mixed Method</w:t>
            </w:r>
            <w:r w:rsidRPr="00F8225D">
              <w:t xml:space="preserve"> Studies</w:t>
            </w:r>
            <w:bookmarkEnd w:id="10"/>
          </w:p>
        </w:tc>
      </w:tr>
      <w:tr w:rsidR="00243E1A" w14:paraId="5E591CAA" w14:textId="77777777" w:rsidTr="00CC562D">
        <w:tc>
          <w:tcPr>
            <w:tcW w:w="4585" w:type="dxa"/>
          </w:tcPr>
          <w:p w14:paraId="7F301F99" w14:textId="23C64880" w:rsidR="00243E1A" w:rsidRPr="001B23A3" w:rsidRDefault="00243E1A" w:rsidP="00665DA1">
            <w:pPr>
              <w:ind w:right="79"/>
            </w:pPr>
            <w:r>
              <w:t>1. The strategy (sequential, concurrent, or transformative) of the study is clearly established. Data are presented in the appropriate manner for the type of study conducted.</w:t>
            </w:r>
          </w:p>
        </w:tc>
        <w:tc>
          <w:tcPr>
            <w:tcW w:w="3690" w:type="dxa"/>
          </w:tcPr>
          <w:p w14:paraId="74391B6D" w14:textId="77777777" w:rsidR="00243E1A" w:rsidRDefault="00243E1A" w:rsidP="00665DA1"/>
        </w:tc>
        <w:tc>
          <w:tcPr>
            <w:tcW w:w="1440" w:type="dxa"/>
          </w:tcPr>
          <w:p w14:paraId="4DDE25B3" w14:textId="77777777" w:rsidR="00243E1A" w:rsidRDefault="00243E1A" w:rsidP="00665DA1"/>
        </w:tc>
      </w:tr>
      <w:tr w:rsidR="00243E1A" w14:paraId="390A0BD4" w14:textId="77777777" w:rsidTr="00CC562D">
        <w:tc>
          <w:tcPr>
            <w:tcW w:w="4585" w:type="dxa"/>
          </w:tcPr>
          <w:p w14:paraId="3FA044D7" w14:textId="5174A3EC" w:rsidR="00243E1A" w:rsidRDefault="00243E1A" w:rsidP="00665DA1">
            <w:pPr>
              <w:ind w:right="79"/>
            </w:pPr>
            <w:r>
              <w:t>2. The systems used for keeping track of data and emerging understandings is clearly described.</w:t>
            </w:r>
          </w:p>
        </w:tc>
        <w:tc>
          <w:tcPr>
            <w:tcW w:w="3690" w:type="dxa"/>
          </w:tcPr>
          <w:p w14:paraId="027DB58A" w14:textId="77777777" w:rsidR="00243E1A" w:rsidRDefault="00243E1A" w:rsidP="00665DA1"/>
        </w:tc>
        <w:tc>
          <w:tcPr>
            <w:tcW w:w="1440" w:type="dxa"/>
          </w:tcPr>
          <w:p w14:paraId="2BAA22E9" w14:textId="77777777" w:rsidR="00243E1A" w:rsidRDefault="00243E1A" w:rsidP="00665DA1"/>
        </w:tc>
      </w:tr>
      <w:tr w:rsidR="00243E1A" w14:paraId="28780449" w14:textId="77777777" w:rsidTr="00CC562D">
        <w:tc>
          <w:tcPr>
            <w:tcW w:w="4585" w:type="dxa"/>
          </w:tcPr>
          <w:p w14:paraId="1F491F44" w14:textId="77777777" w:rsidR="00243E1A" w:rsidRDefault="00243E1A" w:rsidP="00665DA1">
            <w:r>
              <w:t>3. The findings:</w:t>
            </w:r>
          </w:p>
          <w:p w14:paraId="534136C3" w14:textId="77777777" w:rsidR="00243E1A" w:rsidRDefault="00243E1A" w:rsidP="00580D9B">
            <w:pPr>
              <w:pStyle w:val="ListParagraph"/>
              <w:numPr>
                <w:ilvl w:val="0"/>
                <w:numId w:val="20"/>
              </w:numPr>
              <w:ind w:right="79"/>
            </w:pPr>
            <w:r>
              <w:t>Build logically from the problem and the research design.</w:t>
            </w:r>
          </w:p>
          <w:p w14:paraId="07DEC67D" w14:textId="77777777" w:rsidR="00243E1A" w:rsidRDefault="00243E1A" w:rsidP="00580D9B">
            <w:pPr>
              <w:pStyle w:val="ListParagraph"/>
              <w:numPr>
                <w:ilvl w:val="0"/>
                <w:numId w:val="20"/>
              </w:numPr>
              <w:ind w:right="79"/>
            </w:pPr>
            <w:r>
              <w:t>Are presented in a manner that addresses</w:t>
            </w:r>
            <w:r w:rsidRPr="0093213F">
              <w:rPr>
                <w:spacing w:val="-19"/>
              </w:rPr>
              <w:t xml:space="preserve"> </w:t>
            </w:r>
            <w:r>
              <w:t>the research</w:t>
            </w:r>
            <w:r w:rsidRPr="0093213F">
              <w:rPr>
                <w:spacing w:val="-2"/>
              </w:rPr>
              <w:t xml:space="preserve"> </w:t>
            </w:r>
            <w:r>
              <w:t>questions.</w:t>
            </w:r>
          </w:p>
          <w:p w14:paraId="08714F41" w14:textId="77777777" w:rsidR="00243E1A" w:rsidRDefault="00243E1A" w:rsidP="00580D9B">
            <w:pPr>
              <w:pStyle w:val="ListParagraph"/>
              <w:numPr>
                <w:ilvl w:val="0"/>
                <w:numId w:val="20"/>
              </w:numPr>
              <w:ind w:right="0"/>
            </w:pPr>
            <w:r>
              <w:t>Are consistent with the research questions or hypotheses and the underlying</w:t>
            </w:r>
            <w:r w:rsidRPr="0093213F">
              <w:rPr>
                <w:spacing w:val="-24"/>
              </w:rPr>
              <w:t xml:space="preserve"> </w:t>
            </w:r>
            <w:r>
              <w:t>theoretical/conceptual framework of the</w:t>
            </w:r>
            <w:r w:rsidRPr="0093213F">
              <w:rPr>
                <w:spacing w:val="-4"/>
              </w:rPr>
              <w:t xml:space="preserve"> </w:t>
            </w:r>
            <w:r>
              <w:t>study.</w:t>
            </w:r>
          </w:p>
          <w:p w14:paraId="7DFA19AC" w14:textId="77777777" w:rsidR="00243E1A" w:rsidRDefault="00243E1A" w:rsidP="00580D9B">
            <w:pPr>
              <w:pStyle w:val="ListParagraph"/>
              <w:numPr>
                <w:ilvl w:val="0"/>
                <w:numId w:val="20"/>
              </w:numPr>
              <w:ind w:right="79"/>
            </w:pPr>
            <w:r>
              <w:t>Are clearly reported (e.g., findings support or</w:t>
            </w:r>
            <w:r w:rsidRPr="0093213F">
              <w:rPr>
                <w:spacing w:val="-24"/>
              </w:rPr>
              <w:t xml:space="preserve"> </w:t>
            </w:r>
            <w:r>
              <w:t>fail to support . . .) and are supported by the</w:t>
            </w:r>
            <w:r w:rsidRPr="0093213F">
              <w:rPr>
                <w:spacing w:val="-9"/>
              </w:rPr>
              <w:t xml:space="preserve"> </w:t>
            </w:r>
            <w:r>
              <w:t>data.</w:t>
            </w:r>
          </w:p>
          <w:p w14:paraId="55D08762" w14:textId="7EB7CA00" w:rsidR="00243E1A" w:rsidRDefault="00243E1A" w:rsidP="00580D9B">
            <w:pPr>
              <w:pStyle w:val="ListParagraph"/>
              <w:numPr>
                <w:ilvl w:val="0"/>
                <w:numId w:val="20"/>
              </w:numPr>
              <w:ind w:right="79"/>
            </w:pPr>
            <w:r>
              <w:t>Do not contain any evident statistical</w:t>
            </w:r>
            <w:r w:rsidRPr="0093213F">
              <w:rPr>
                <w:spacing w:val="-7"/>
              </w:rPr>
              <w:t xml:space="preserve"> </w:t>
            </w:r>
            <w:r>
              <w:t>errors.</w:t>
            </w:r>
          </w:p>
        </w:tc>
        <w:tc>
          <w:tcPr>
            <w:tcW w:w="3690" w:type="dxa"/>
          </w:tcPr>
          <w:p w14:paraId="3BE6908B" w14:textId="77777777" w:rsidR="00243E1A" w:rsidRDefault="00243E1A" w:rsidP="00665DA1"/>
        </w:tc>
        <w:tc>
          <w:tcPr>
            <w:tcW w:w="1440" w:type="dxa"/>
          </w:tcPr>
          <w:p w14:paraId="17440B73" w14:textId="77777777" w:rsidR="00243E1A" w:rsidRDefault="00243E1A" w:rsidP="00665DA1"/>
        </w:tc>
      </w:tr>
      <w:tr w:rsidR="00243E1A" w14:paraId="1B78F36C" w14:textId="77777777" w:rsidTr="00CC562D">
        <w:tc>
          <w:tcPr>
            <w:tcW w:w="4585" w:type="dxa"/>
          </w:tcPr>
          <w:p w14:paraId="0A1F45D0" w14:textId="4D162246" w:rsidR="00243E1A" w:rsidRDefault="00AA34BC" w:rsidP="00665DA1">
            <w:pPr>
              <w:ind w:right="-11"/>
            </w:pPr>
            <w:r>
              <w:t xml:space="preserve">4. </w:t>
            </w:r>
            <w:r w:rsidR="00243E1A">
              <w:t>Tables and Figures for both the qualitative and quantitative</w:t>
            </w:r>
            <w:r w:rsidR="00243E1A">
              <w:rPr>
                <w:spacing w:val="-1"/>
              </w:rPr>
              <w:t xml:space="preserve"> </w:t>
            </w:r>
            <w:r w:rsidR="00243E1A">
              <w:t>data:</w:t>
            </w:r>
          </w:p>
          <w:p w14:paraId="6CC5EC4A" w14:textId="77777777" w:rsidR="00243E1A" w:rsidRDefault="00243E1A" w:rsidP="00580D9B">
            <w:pPr>
              <w:pStyle w:val="ListParagraph"/>
              <w:numPr>
                <w:ilvl w:val="0"/>
                <w:numId w:val="21"/>
              </w:numPr>
              <w:ind w:right="169"/>
            </w:pPr>
            <w:r>
              <w:t>Are as self-descriptive as possible,</w:t>
            </w:r>
            <w:r w:rsidRPr="000C2090">
              <w:rPr>
                <w:spacing w:val="-23"/>
              </w:rPr>
              <w:t xml:space="preserve"> </w:t>
            </w:r>
            <w:r>
              <w:t>informative, and conform to standard Doctoral Study</w:t>
            </w:r>
            <w:r w:rsidRPr="000C2090">
              <w:rPr>
                <w:spacing w:val="-15"/>
              </w:rPr>
              <w:t xml:space="preserve"> </w:t>
            </w:r>
            <w:r>
              <w:t>format.</w:t>
            </w:r>
          </w:p>
          <w:p w14:paraId="0006C7C6" w14:textId="77777777" w:rsidR="00243E1A" w:rsidRDefault="00243E1A" w:rsidP="00580D9B">
            <w:pPr>
              <w:pStyle w:val="ListParagraph"/>
              <w:numPr>
                <w:ilvl w:val="0"/>
                <w:numId w:val="21"/>
              </w:numPr>
              <w:ind w:right="79"/>
            </w:pPr>
            <w:r>
              <w:t>Are directly related to and referred to within</w:t>
            </w:r>
            <w:r w:rsidRPr="000C2090">
              <w:rPr>
                <w:spacing w:val="-26"/>
              </w:rPr>
              <w:t xml:space="preserve"> </w:t>
            </w:r>
            <w:r>
              <w:t>the narrative text of the</w:t>
            </w:r>
            <w:r w:rsidRPr="000C2090">
              <w:rPr>
                <w:spacing w:val="-4"/>
              </w:rPr>
              <w:t xml:space="preserve"> </w:t>
            </w:r>
            <w:r>
              <w:t>section.</w:t>
            </w:r>
          </w:p>
          <w:p w14:paraId="1F2AB832" w14:textId="77777777" w:rsidR="00243E1A" w:rsidRDefault="00243E1A" w:rsidP="00580D9B">
            <w:pPr>
              <w:pStyle w:val="ListParagraph"/>
              <w:numPr>
                <w:ilvl w:val="0"/>
                <w:numId w:val="21"/>
              </w:numPr>
              <w:ind w:right="79"/>
            </w:pPr>
            <w:r>
              <w:t>Have immediately adjacent</w:t>
            </w:r>
            <w:r w:rsidRPr="000C2090">
              <w:rPr>
                <w:spacing w:val="-4"/>
              </w:rPr>
              <w:t xml:space="preserve"> </w:t>
            </w:r>
            <w:r>
              <w:t>comments.</w:t>
            </w:r>
          </w:p>
          <w:p w14:paraId="44E911A9" w14:textId="77777777" w:rsidR="00243E1A" w:rsidRDefault="00243E1A" w:rsidP="00580D9B">
            <w:pPr>
              <w:pStyle w:val="ListParagraph"/>
              <w:numPr>
                <w:ilvl w:val="0"/>
                <w:numId w:val="21"/>
              </w:numPr>
              <w:ind w:right="79"/>
            </w:pPr>
            <w:r>
              <w:t>Are properly identified (titled or</w:t>
            </w:r>
            <w:r w:rsidRPr="000C2090">
              <w:rPr>
                <w:spacing w:val="-8"/>
              </w:rPr>
              <w:t xml:space="preserve"> </w:t>
            </w:r>
            <w:r>
              <w:t>captioned).</w:t>
            </w:r>
          </w:p>
          <w:p w14:paraId="31218845" w14:textId="3C574A0D" w:rsidR="00243E1A" w:rsidRDefault="00243E1A" w:rsidP="00580D9B">
            <w:pPr>
              <w:pStyle w:val="ListParagraph"/>
              <w:numPr>
                <w:ilvl w:val="0"/>
                <w:numId w:val="21"/>
              </w:numPr>
              <w:ind w:right="79"/>
            </w:pPr>
            <w:r>
              <w:t>Show copyright permission (if not in the</w:t>
            </w:r>
            <w:r w:rsidRPr="000C2090">
              <w:rPr>
                <w:spacing w:val="-26"/>
              </w:rPr>
              <w:t xml:space="preserve"> </w:t>
            </w:r>
            <w:r>
              <w:t>public domain).</w:t>
            </w:r>
          </w:p>
        </w:tc>
        <w:tc>
          <w:tcPr>
            <w:tcW w:w="3690" w:type="dxa"/>
          </w:tcPr>
          <w:p w14:paraId="6E757A7B" w14:textId="77777777" w:rsidR="00243E1A" w:rsidRDefault="00243E1A" w:rsidP="00665DA1"/>
        </w:tc>
        <w:tc>
          <w:tcPr>
            <w:tcW w:w="1440" w:type="dxa"/>
          </w:tcPr>
          <w:p w14:paraId="2BE8C276" w14:textId="77777777" w:rsidR="00243E1A" w:rsidRDefault="00243E1A" w:rsidP="00665DA1"/>
        </w:tc>
      </w:tr>
      <w:tr w:rsidR="00243E1A" w14:paraId="2D5CE82E" w14:textId="77777777" w:rsidTr="00CC562D">
        <w:tc>
          <w:tcPr>
            <w:tcW w:w="4585" w:type="dxa"/>
          </w:tcPr>
          <w:p w14:paraId="76C045D9" w14:textId="6043ECA0" w:rsidR="00243E1A" w:rsidRDefault="00243E1A" w:rsidP="00665DA1">
            <w:pPr>
              <w:ind w:right="79"/>
            </w:pPr>
            <w:r>
              <w:t xml:space="preserve">5. The structural approach for presenting and analyzing the data are appropriate and </w:t>
            </w:r>
            <w:r>
              <w:lastRenderedPageBreak/>
              <w:t>consistent with the chosen strategy (sequential, concurrent, or transformative).</w:t>
            </w:r>
          </w:p>
        </w:tc>
        <w:tc>
          <w:tcPr>
            <w:tcW w:w="3690" w:type="dxa"/>
          </w:tcPr>
          <w:p w14:paraId="494484A7" w14:textId="77777777" w:rsidR="00243E1A" w:rsidRDefault="00243E1A" w:rsidP="00665DA1"/>
        </w:tc>
        <w:tc>
          <w:tcPr>
            <w:tcW w:w="1440" w:type="dxa"/>
          </w:tcPr>
          <w:p w14:paraId="64A1C705" w14:textId="77777777" w:rsidR="00243E1A" w:rsidRDefault="00243E1A" w:rsidP="00665DA1"/>
        </w:tc>
      </w:tr>
      <w:tr w:rsidR="00243E1A" w14:paraId="25DA8295" w14:textId="77777777" w:rsidTr="00CC562D">
        <w:tc>
          <w:tcPr>
            <w:tcW w:w="4585" w:type="dxa"/>
          </w:tcPr>
          <w:p w14:paraId="713D4D23" w14:textId="4AD0450D" w:rsidR="00243E1A" w:rsidRDefault="00243E1A" w:rsidP="00665DA1">
            <w:pPr>
              <w:ind w:right="79"/>
            </w:pPr>
            <w:r>
              <w:t>6. In a concluding section of Section 4, outcomes are logically and systematically summarized and interpreted in relation to their importance to the research questions and hypotheses. Patterns, relationships, and themes described as findings are supported by the data.</w:t>
            </w:r>
          </w:p>
        </w:tc>
        <w:tc>
          <w:tcPr>
            <w:tcW w:w="3690" w:type="dxa"/>
          </w:tcPr>
          <w:p w14:paraId="57C523E9" w14:textId="77777777" w:rsidR="00243E1A" w:rsidRDefault="00243E1A" w:rsidP="00665DA1"/>
        </w:tc>
        <w:tc>
          <w:tcPr>
            <w:tcW w:w="1440" w:type="dxa"/>
          </w:tcPr>
          <w:p w14:paraId="40FF8693" w14:textId="77777777" w:rsidR="00243E1A" w:rsidRDefault="00243E1A" w:rsidP="00665DA1"/>
        </w:tc>
      </w:tr>
      <w:tr w:rsidR="00243E1A" w14:paraId="4CDBE079" w14:textId="77777777" w:rsidTr="00CC562D">
        <w:tc>
          <w:tcPr>
            <w:tcW w:w="4585" w:type="dxa"/>
          </w:tcPr>
          <w:p w14:paraId="2A3F69CF" w14:textId="77777777" w:rsidR="00243E1A" w:rsidRDefault="00243E1A" w:rsidP="00665DA1">
            <w:pPr>
              <w:ind w:right="79"/>
            </w:pPr>
            <w:r>
              <w:t>7. A discussion on Evidence of Quality shows how this study followed procedures to assure accuracy of the data (trustworthiness, member checks, triangulation, etc.).</w:t>
            </w:r>
          </w:p>
          <w:p w14:paraId="5DCAFA99" w14:textId="77777777" w:rsidR="00243E1A" w:rsidRDefault="00243E1A" w:rsidP="00665DA1"/>
          <w:p w14:paraId="3885EE37" w14:textId="4EFC9599" w:rsidR="00243E1A" w:rsidRDefault="00243E1A" w:rsidP="00665DA1">
            <w:r>
              <w:t>Appropriate evidence occurs in the appendixes (sample transcripts, researcher logs, field notes, etc.).</w:t>
            </w:r>
          </w:p>
        </w:tc>
        <w:tc>
          <w:tcPr>
            <w:tcW w:w="3690" w:type="dxa"/>
          </w:tcPr>
          <w:p w14:paraId="05108B47" w14:textId="77777777" w:rsidR="00243E1A" w:rsidRDefault="00243E1A" w:rsidP="00665DA1"/>
        </w:tc>
        <w:tc>
          <w:tcPr>
            <w:tcW w:w="1440" w:type="dxa"/>
          </w:tcPr>
          <w:p w14:paraId="66BBC75B" w14:textId="77777777" w:rsidR="00243E1A" w:rsidRDefault="00243E1A" w:rsidP="00665DA1"/>
        </w:tc>
      </w:tr>
    </w:tbl>
    <w:p w14:paraId="3AA61E37" w14:textId="6326F6D6" w:rsidR="00AD31D4" w:rsidRDefault="00AD31D4" w:rsidP="00665DA1"/>
    <w:p w14:paraId="68D85318" w14:textId="77777777" w:rsidR="004758B0" w:rsidRDefault="004758B0" w:rsidP="00665DA1"/>
    <w:tbl>
      <w:tblPr>
        <w:tblStyle w:val="TableGrid"/>
        <w:tblW w:w="9715" w:type="dxa"/>
        <w:tblLook w:val="04A0" w:firstRow="1" w:lastRow="0" w:firstColumn="1" w:lastColumn="0" w:noHBand="0" w:noVBand="1"/>
      </w:tblPr>
      <w:tblGrid>
        <w:gridCol w:w="4585"/>
        <w:gridCol w:w="3690"/>
        <w:gridCol w:w="1440"/>
      </w:tblGrid>
      <w:tr w:rsidR="00181C41" w:rsidRPr="00F8225D" w14:paraId="53139BB0" w14:textId="77777777" w:rsidTr="00F45F3F">
        <w:tc>
          <w:tcPr>
            <w:tcW w:w="9715" w:type="dxa"/>
            <w:gridSpan w:val="3"/>
            <w:shd w:val="clear" w:color="auto" w:fill="4472C4" w:themeFill="accent1"/>
          </w:tcPr>
          <w:p w14:paraId="540B5DA0" w14:textId="456EF81E" w:rsidR="00181C41" w:rsidRPr="00F8225D" w:rsidRDefault="00181C41" w:rsidP="00F45F3F">
            <w:pPr>
              <w:pStyle w:val="Heading1"/>
            </w:pPr>
            <w:bookmarkStart w:id="11" w:name="_Toc60324050"/>
            <w:r w:rsidRPr="0079739E">
              <w:t xml:space="preserve">Chapter V: </w:t>
            </w:r>
            <w:r w:rsidR="009D1291">
              <w:t>Discussion</w:t>
            </w:r>
            <w:bookmarkEnd w:id="11"/>
          </w:p>
        </w:tc>
      </w:tr>
      <w:tr w:rsidR="00580D9B" w14:paraId="6C3849BD" w14:textId="77777777" w:rsidTr="00F45F3F">
        <w:tc>
          <w:tcPr>
            <w:tcW w:w="4585" w:type="dxa"/>
          </w:tcPr>
          <w:p w14:paraId="03B3F0FB" w14:textId="647CD8C5" w:rsidR="00580D9B" w:rsidRPr="001B23A3" w:rsidRDefault="00580D9B" w:rsidP="00BB11E4">
            <w:pPr>
              <w:ind w:right="74"/>
            </w:pPr>
            <w:r>
              <w:t xml:space="preserve">1. The section begins with a brief </w:t>
            </w:r>
            <w:r w:rsidR="00D043A6">
              <w:t>o</w:t>
            </w:r>
            <w:r>
              <w:t>verview of why and how the study was done, reviewing the questions or issues being addressed and a brief summary of the findings</w:t>
            </w:r>
          </w:p>
        </w:tc>
        <w:tc>
          <w:tcPr>
            <w:tcW w:w="3690" w:type="dxa"/>
          </w:tcPr>
          <w:p w14:paraId="29308814" w14:textId="77777777" w:rsidR="00580D9B" w:rsidRDefault="00580D9B" w:rsidP="00580D9B"/>
        </w:tc>
        <w:tc>
          <w:tcPr>
            <w:tcW w:w="1440" w:type="dxa"/>
          </w:tcPr>
          <w:p w14:paraId="45E13843" w14:textId="77777777" w:rsidR="00580D9B" w:rsidRDefault="00580D9B" w:rsidP="00580D9B"/>
        </w:tc>
      </w:tr>
      <w:tr w:rsidR="00580D9B" w14:paraId="21202A39" w14:textId="77777777" w:rsidTr="00F45F3F">
        <w:tc>
          <w:tcPr>
            <w:tcW w:w="4585" w:type="dxa"/>
          </w:tcPr>
          <w:p w14:paraId="6A0090AA" w14:textId="77777777" w:rsidR="00580D9B" w:rsidRDefault="00580D9B" w:rsidP="00851F5F">
            <w:r>
              <w:t>2. The Interpretation of Findings</w:t>
            </w:r>
          </w:p>
          <w:p w14:paraId="32BAC04C" w14:textId="77777777" w:rsidR="00580D9B" w:rsidRDefault="00580D9B" w:rsidP="00851F5F">
            <w:pPr>
              <w:pStyle w:val="ListParagraph"/>
              <w:numPr>
                <w:ilvl w:val="0"/>
                <w:numId w:val="27"/>
              </w:numPr>
              <w:ind w:right="169"/>
            </w:pPr>
            <w:r>
              <w:t>includes conclusions that address all of</w:t>
            </w:r>
            <w:r w:rsidRPr="00851F5F">
              <w:rPr>
                <w:spacing w:val="-21"/>
              </w:rPr>
              <w:t xml:space="preserve"> </w:t>
            </w:r>
            <w:r>
              <w:t>the research</w:t>
            </w:r>
            <w:r w:rsidRPr="00851F5F">
              <w:rPr>
                <w:spacing w:val="-2"/>
              </w:rPr>
              <w:t xml:space="preserve"> </w:t>
            </w:r>
            <w:r>
              <w:t>questions,</w:t>
            </w:r>
          </w:p>
          <w:p w14:paraId="416FE4B9" w14:textId="77777777" w:rsidR="00580D9B" w:rsidRDefault="00580D9B" w:rsidP="00851F5F">
            <w:pPr>
              <w:pStyle w:val="ListParagraph"/>
              <w:numPr>
                <w:ilvl w:val="0"/>
                <w:numId w:val="27"/>
              </w:numPr>
              <w:ind w:right="79"/>
            </w:pPr>
            <w:r>
              <w:t>contains references to outcomes in Section</w:t>
            </w:r>
            <w:r w:rsidRPr="00851F5F">
              <w:rPr>
                <w:spacing w:val="-12"/>
              </w:rPr>
              <w:t xml:space="preserve"> </w:t>
            </w:r>
            <w:r>
              <w:t>4,</w:t>
            </w:r>
          </w:p>
          <w:p w14:paraId="7CA66120" w14:textId="77777777" w:rsidR="00580D9B" w:rsidRDefault="00580D9B" w:rsidP="00851F5F">
            <w:pPr>
              <w:pStyle w:val="ListParagraph"/>
              <w:numPr>
                <w:ilvl w:val="0"/>
                <w:numId w:val="27"/>
              </w:numPr>
              <w:ind w:right="79"/>
            </w:pPr>
            <w:r>
              <w:t>covers all the</w:t>
            </w:r>
            <w:r w:rsidRPr="00851F5F">
              <w:rPr>
                <w:spacing w:val="-2"/>
              </w:rPr>
              <w:t xml:space="preserve"> </w:t>
            </w:r>
            <w:r>
              <w:t>data,</w:t>
            </w:r>
          </w:p>
          <w:p w14:paraId="15E8F340" w14:textId="77777777" w:rsidR="00580D9B" w:rsidRDefault="00580D9B" w:rsidP="00851F5F">
            <w:pPr>
              <w:pStyle w:val="ListParagraph"/>
              <w:numPr>
                <w:ilvl w:val="0"/>
                <w:numId w:val="27"/>
              </w:numPr>
              <w:ind w:right="79"/>
            </w:pPr>
            <w:r>
              <w:t>is bounded by the evidence collected,</w:t>
            </w:r>
            <w:r w:rsidRPr="00851F5F">
              <w:rPr>
                <w:spacing w:val="-8"/>
              </w:rPr>
              <w:t xml:space="preserve"> </w:t>
            </w:r>
            <w:r>
              <w:t>and</w:t>
            </w:r>
          </w:p>
          <w:p w14:paraId="24C8A403" w14:textId="77777777" w:rsidR="00580D9B" w:rsidRDefault="00580D9B" w:rsidP="00851F5F">
            <w:pPr>
              <w:pStyle w:val="ListParagraph"/>
              <w:numPr>
                <w:ilvl w:val="0"/>
                <w:numId w:val="27"/>
              </w:numPr>
              <w:ind w:right="79"/>
            </w:pPr>
            <w:r>
              <w:t>relates the findings to a larger body of</w:t>
            </w:r>
            <w:r w:rsidRPr="00851F5F">
              <w:rPr>
                <w:spacing w:val="-27"/>
              </w:rPr>
              <w:t xml:space="preserve"> </w:t>
            </w:r>
            <w:r>
              <w:t>literature on the topic, including the conceptual/theoretical framework,</w:t>
            </w:r>
          </w:p>
          <w:p w14:paraId="71B28469" w14:textId="4048BEB0" w:rsidR="00580D9B" w:rsidRDefault="00580D9B" w:rsidP="00851F5F">
            <w:pPr>
              <w:pStyle w:val="ListParagraph"/>
              <w:numPr>
                <w:ilvl w:val="0"/>
                <w:numId w:val="27"/>
              </w:numPr>
              <w:ind w:right="79"/>
            </w:pPr>
            <w:r>
              <w:t>includes a discussion of the practical applications of the findings.</w:t>
            </w:r>
          </w:p>
        </w:tc>
        <w:tc>
          <w:tcPr>
            <w:tcW w:w="3690" w:type="dxa"/>
          </w:tcPr>
          <w:p w14:paraId="688EB6CA" w14:textId="77777777" w:rsidR="00580D9B" w:rsidRDefault="00580D9B" w:rsidP="00580D9B"/>
        </w:tc>
        <w:tc>
          <w:tcPr>
            <w:tcW w:w="1440" w:type="dxa"/>
          </w:tcPr>
          <w:p w14:paraId="46074CF5" w14:textId="77777777" w:rsidR="00580D9B" w:rsidRDefault="00580D9B" w:rsidP="00580D9B"/>
        </w:tc>
      </w:tr>
      <w:tr w:rsidR="00580D9B" w14:paraId="335B4105" w14:textId="77777777" w:rsidTr="00F45F3F">
        <w:tc>
          <w:tcPr>
            <w:tcW w:w="4585" w:type="dxa"/>
          </w:tcPr>
          <w:p w14:paraId="7DF33B5E" w14:textId="4EDA1A55" w:rsidR="00580D9B" w:rsidRDefault="00580D9B" w:rsidP="00851F5F">
            <w:r>
              <w:t xml:space="preserve">3. The Implications for Social Change are clearly grounded in the significance section of Section 1 and outcomes presented in Section 4. The </w:t>
            </w:r>
            <w:r>
              <w:lastRenderedPageBreak/>
              <w:t>implications are expressed in terms of tangible improvements to individuals, communities, organizations, institutions, cultures, or societies.</w:t>
            </w:r>
          </w:p>
        </w:tc>
        <w:tc>
          <w:tcPr>
            <w:tcW w:w="3690" w:type="dxa"/>
          </w:tcPr>
          <w:p w14:paraId="77398918" w14:textId="77777777" w:rsidR="00580D9B" w:rsidRDefault="00580D9B" w:rsidP="00580D9B"/>
        </w:tc>
        <w:tc>
          <w:tcPr>
            <w:tcW w:w="1440" w:type="dxa"/>
          </w:tcPr>
          <w:p w14:paraId="754D58F9" w14:textId="77777777" w:rsidR="00580D9B" w:rsidRDefault="00580D9B" w:rsidP="00580D9B"/>
        </w:tc>
      </w:tr>
      <w:tr w:rsidR="00580D9B" w14:paraId="0F8F2C42" w14:textId="77777777" w:rsidTr="00F45F3F">
        <w:tc>
          <w:tcPr>
            <w:tcW w:w="4585" w:type="dxa"/>
          </w:tcPr>
          <w:p w14:paraId="02A19481" w14:textId="537DCB98" w:rsidR="00580D9B" w:rsidRDefault="00580D9B" w:rsidP="00AA633A">
            <w:pPr>
              <w:pStyle w:val="ListParagraph"/>
              <w:numPr>
                <w:ilvl w:val="0"/>
                <w:numId w:val="10"/>
              </w:numPr>
            </w:pPr>
            <w:r>
              <w:t>Recommendations for</w:t>
            </w:r>
            <w:r w:rsidRPr="00AA633A">
              <w:rPr>
                <w:spacing w:val="2"/>
              </w:rPr>
              <w:t xml:space="preserve"> </w:t>
            </w:r>
            <w:r>
              <w:t>Action.</w:t>
            </w:r>
          </w:p>
          <w:p w14:paraId="0BCAD901" w14:textId="77777777" w:rsidR="00580D9B" w:rsidRDefault="00580D9B" w:rsidP="00AA633A">
            <w:pPr>
              <w:pStyle w:val="ListParagraph"/>
              <w:numPr>
                <w:ilvl w:val="0"/>
                <w:numId w:val="28"/>
              </w:numPr>
              <w:ind w:right="79"/>
            </w:pPr>
            <w:r>
              <w:t>should flow logically from the conclusions</w:t>
            </w:r>
            <w:r w:rsidRPr="00AA633A">
              <w:rPr>
                <w:spacing w:val="-12"/>
              </w:rPr>
              <w:t xml:space="preserve"> </w:t>
            </w:r>
            <w:r>
              <w:t>and</w:t>
            </w:r>
          </w:p>
          <w:p w14:paraId="7FF3C16C" w14:textId="77777777" w:rsidR="00580D9B" w:rsidRDefault="00580D9B" w:rsidP="00AA633A">
            <w:pPr>
              <w:pStyle w:val="ListParagraph"/>
              <w:numPr>
                <w:ilvl w:val="0"/>
                <w:numId w:val="28"/>
              </w:numPr>
              <w:ind w:right="79"/>
            </w:pPr>
            <w:r>
              <w:t>state who needs to pay attention to the</w:t>
            </w:r>
            <w:r w:rsidRPr="00AA633A">
              <w:rPr>
                <w:spacing w:val="-26"/>
              </w:rPr>
              <w:t xml:space="preserve"> </w:t>
            </w:r>
            <w:r>
              <w:t>results, and</w:t>
            </w:r>
          </w:p>
          <w:p w14:paraId="6BFA845F" w14:textId="455036B3" w:rsidR="00580D9B" w:rsidRDefault="00580D9B" w:rsidP="00AA633A">
            <w:pPr>
              <w:pStyle w:val="ListParagraph"/>
              <w:numPr>
                <w:ilvl w:val="0"/>
                <w:numId w:val="28"/>
              </w:numPr>
              <w:ind w:right="79"/>
            </w:pPr>
            <w:r>
              <w:t>indicate how the results might be</w:t>
            </w:r>
            <w:r w:rsidRPr="00AA633A">
              <w:rPr>
                <w:spacing w:val="-12"/>
              </w:rPr>
              <w:t xml:space="preserve"> </w:t>
            </w:r>
            <w:r>
              <w:t>disseminated.</w:t>
            </w:r>
          </w:p>
        </w:tc>
        <w:tc>
          <w:tcPr>
            <w:tcW w:w="3690" w:type="dxa"/>
          </w:tcPr>
          <w:p w14:paraId="04B523E8" w14:textId="77777777" w:rsidR="00580D9B" w:rsidRDefault="00580D9B" w:rsidP="00580D9B"/>
        </w:tc>
        <w:tc>
          <w:tcPr>
            <w:tcW w:w="1440" w:type="dxa"/>
          </w:tcPr>
          <w:p w14:paraId="342F2445" w14:textId="77777777" w:rsidR="00580D9B" w:rsidRDefault="00580D9B" w:rsidP="00580D9B"/>
        </w:tc>
      </w:tr>
      <w:tr w:rsidR="00580D9B" w14:paraId="04E90140" w14:textId="77777777" w:rsidTr="00F45F3F">
        <w:tc>
          <w:tcPr>
            <w:tcW w:w="4585" w:type="dxa"/>
          </w:tcPr>
          <w:p w14:paraId="7AAB6454" w14:textId="79E19EBB" w:rsidR="00580D9B" w:rsidRDefault="00580D9B" w:rsidP="00E87823">
            <w:pPr>
              <w:ind w:right="169"/>
            </w:pPr>
            <w:r>
              <w:t>5. Recommendations for Further Study point to topics that need closer examination and may generate a new round of questions.</w:t>
            </w:r>
          </w:p>
        </w:tc>
        <w:tc>
          <w:tcPr>
            <w:tcW w:w="3690" w:type="dxa"/>
          </w:tcPr>
          <w:p w14:paraId="1C34EC12" w14:textId="77777777" w:rsidR="00580D9B" w:rsidRDefault="00580D9B" w:rsidP="00580D9B"/>
        </w:tc>
        <w:tc>
          <w:tcPr>
            <w:tcW w:w="1440" w:type="dxa"/>
          </w:tcPr>
          <w:p w14:paraId="35512443" w14:textId="77777777" w:rsidR="00580D9B" w:rsidRDefault="00580D9B" w:rsidP="00580D9B"/>
        </w:tc>
      </w:tr>
      <w:tr w:rsidR="00580D9B" w14:paraId="72F21676" w14:textId="77777777" w:rsidTr="00F45F3F">
        <w:tc>
          <w:tcPr>
            <w:tcW w:w="4585" w:type="dxa"/>
          </w:tcPr>
          <w:p w14:paraId="7171F30C" w14:textId="4C54B310" w:rsidR="00580D9B" w:rsidRDefault="00580D9B" w:rsidP="00E87823">
            <w:pPr>
              <w:ind w:right="79"/>
            </w:pPr>
            <w:r>
              <w:t>6. For qualitative studies, includes a reflection on the researcher's experience with the research process in which the researcher discusses possible personal biases or preconceived ideas and values, the possible effects of the researcher on the participants or the situation, and her/his changes in thinking as a result of the study.</w:t>
            </w:r>
          </w:p>
        </w:tc>
        <w:tc>
          <w:tcPr>
            <w:tcW w:w="3690" w:type="dxa"/>
          </w:tcPr>
          <w:p w14:paraId="3B8617E8" w14:textId="77777777" w:rsidR="00580D9B" w:rsidRDefault="00580D9B" w:rsidP="00580D9B"/>
        </w:tc>
        <w:tc>
          <w:tcPr>
            <w:tcW w:w="1440" w:type="dxa"/>
          </w:tcPr>
          <w:p w14:paraId="2250058F" w14:textId="77777777" w:rsidR="00580D9B" w:rsidRDefault="00580D9B" w:rsidP="00580D9B"/>
        </w:tc>
      </w:tr>
      <w:tr w:rsidR="00821435" w14:paraId="01CD30BE" w14:textId="77777777" w:rsidTr="00851F5F">
        <w:trPr>
          <w:trHeight w:val="78"/>
        </w:trPr>
        <w:tc>
          <w:tcPr>
            <w:tcW w:w="4585" w:type="dxa"/>
          </w:tcPr>
          <w:p w14:paraId="6CC29319" w14:textId="5C8D5F1A" w:rsidR="00821435" w:rsidRDefault="00821435" w:rsidP="00821435">
            <w:pPr>
              <w:ind w:right="74"/>
            </w:pPr>
            <w:r>
              <w:t>7. Limitations</w:t>
            </w:r>
            <w:r w:rsidR="00FE5373">
              <w:t xml:space="preserve"> </w:t>
            </w:r>
            <w:r>
              <w:t xml:space="preserve">and Delimitations provide descriptions </w:t>
            </w:r>
            <w:r w:rsidR="00FE5373">
              <w:t>as</w:t>
            </w:r>
            <w:r w:rsidR="00C51BFA">
              <w:t xml:space="preserve"> related to the findings</w:t>
            </w:r>
            <w:r>
              <w:t>:</w:t>
            </w:r>
          </w:p>
          <w:p w14:paraId="7F921858" w14:textId="77777777" w:rsidR="00821435" w:rsidRDefault="00821435" w:rsidP="00821435">
            <w:pPr>
              <w:pStyle w:val="ListParagraph"/>
              <w:numPr>
                <w:ilvl w:val="0"/>
                <w:numId w:val="34"/>
              </w:numPr>
              <w:ind w:right="74"/>
            </w:pPr>
            <w:r>
              <w:t>Facts assumed to be true but not</w:t>
            </w:r>
            <w:r w:rsidRPr="00813969">
              <w:rPr>
                <w:spacing w:val="-4"/>
              </w:rPr>
              <w:t xml:space="preserve"> </w:t>
            </w:r>
            <w:r>
              <w:t>verified</w:t>
            </w:r>
          </w:p>
          <w:p w14:paraId="22BCE853" w14:textId="77777777" w:rsidR="00821435" w:rsidRDefault="00821435" w:rsidP="00821435">
            <w:pPr>
              <w:pStyle w:val="ListParagraph"/>
              <w:numPr>
                <w:ilvl w:val="0"/>
                <w:numId w:val="34"/>
              </w:numPr>
              <w:ind w:right="0"/>
            </w:pPr>
            <w:r>
              <w:t>Potential weaknesses of the</w:t>
            </w:r>
            <w:r w:rsidRPr="00813969">
              <w:rPr>
                <w:spacing w:val="-3"/>
              </w:rPr>
              <w:t xml:space="preserve"> </w:t>
            </w:r>
            <w:r>
              <w:t>study</w:t>
            </w:r>
          </w:p>
          <w:p w14:paraId="307B44AB" w14:textId="44297179" w:rsidR="00821435" w:rsidRDefault="00821435" w:rsidP="00821435">
            <w:pPr>
              <w:pStyle w:val="ListParagraph"/>
              <w:numPr>
                <w:ilvl w:val="0"/>
                <w:numId w:val="34"/>
              </w:numPr>
              <w:ind w:right="79"/>
            </w:pPr>
            <w:r>
              <w:t>The bounds of the</w:t>
            </w:r>
            <w:r w:rsidRPr="00813969">
              <w:rPr>
                <w:spacing w:val="-1"/>
              </w:rPr>
              <w:t xml:space="preserve"> </w:t>
            </w:r>
            <w:r>
              <w:t>study</w:t>
            </w:r>
          </w:p>
        </w:tc>
        <w:tc>
          <w:tcPr>
            <w:tcW w:w="3690" w:type="dxa"/>
          </w:tcPr>
          <w:p w14:paraId="04062B6B" w14:textId="77777777" w:rsidR="00821435" w:rsidRDefault="00821435" w:rsidP="00580D9B"/>
        </w:tc>
        <w:tc>
          <w:tcPr>
            <w:tcW w:w="1440" w:type="dxa"/>
          </w:tcPr>
          <w:p w14:paraId="7BBC4C6F" w14:textId="77777777" w:rsidR="00821435" w:rsidRDefault="00821435" w:rsidP="00580D9B"/>
        </w:tc>
      </w:tr>
      <w:tr w:rsidR="00580D9B" w14:paraId="194897C2" w14:textId="77777777" w:rsidTr="00851F5F">
        <w:trPr>
          <w:trHeight w:val="78"/>
        </w:trPr>
        <w:tc>
          <w:tcPr>
            <w:tcW w:w="4585" w:type="dxa"/>
          </w:tcPr>
          <w:p w14:paraId="73E7761D" w14:textId="7E021928" w:rsidR="00580D9B" w:rsidRDefault="00821435" w:rsidP="00E87823">
            <w:pPr>
              <w:ind w:right="79"/>
            </w:pPr>
            <w:r>
              <w:t>8</w:t>
            </w:r>
            <w:r w:rsidR="00580D9B">
              <w:t>. The work closes with a strong concluding statement making the “take-home message” clear to the reader</w:t>
            </w:r>
            <w:r w:rsidR="00C42F3A">
              <w:t>.</w:t>
            </w:r>
          </w:p>
        </w:tc>
        <w:tc>
          <w:tcPr>
            <w:tcW w:w="3690" w:type="dxa"/>
          </w:tcPr>
          <w:p w14:paraId="11AB268E" w14:textId="77777777" w:rsidR="00580D9B" w:rsidRDefault="00580D9B" w:rsidP="00580D9B"/>
        </w:tc>
        <w:tc>
          <w:tcPr>
            <w:tcW w:w="1440" w:type="dxa"/>
          </w:tcPr>
          <w:p w14:paraId="6DF2DE57" w14:textId="77777777" w:rsidR="00580D9B" w:rsidRDefault="00580D9B" w:rsidP="00580D9B"/>
        </w:tc>
      </w:tr>
    </w:tbl>
    <w:p w14:paraId="65143A3F" w14:textId="3047FB1B" w:rsidR="00181C41" w:rsidRDefault="00181C41" w:rsidP="00665DA1"/>
    <w:tbl>
      <w:tblPr>
        <w:tblStyle w:val="TableGrid"/>
        <w:tblW w:w="9715" w:type="dxa"/>
        <w:tblLook w:val="04A0" w:firstRow="1" w:lastRow="0" w:firstColumn="1" w:lastColumn="0" w:noHBand="0" w:noVBand="1"/>
      </w:tblPr>
      <w:tblGrid>
        <w:gridCol w:w="4585"/>
        <w:gridCol w:w="3690"/>
        <w:gridCol w:w="1440"/>
      </w:tblGrid>
      <w:tr w:rsidR="004758B0" w:rsidRPr="00F8225D" w14:paraId="11859D7A" w14:textId="77777777" w:rsidTr="00F45F3F">
        <w:tc>
          <w:tcPr>
            <w:tcW w:w="9715" w:type="dxa"/>
            <w:gridSpan w:val="3"/>
            <w:shd w:val="clear" w:color="auto" w:fill="4472C4" w:themeFill="accent1"/>
          </w:tcPr>
          <w:p w14:paraId="57C3E719" w14:textId="69FCD95E" w:rsidR="004758B0" w:rsidRPr="00F8225D" w:rsidRDefault="00DF3E2C" w:rsidP="00F45F3F">
            <w:pPr>
              <w:pStyle w:val="Heading1"/>
            </w:pPr>
            <w:bookmarkStart w:id="12" w:name="_Toc60324051"/>
            <w:r>
              <w:t xml:space="preserve">General </w:t>
            </w:r>
            <w:proofErr w:type="gramStart"/>
            <w:r w:rsidR="004D361A">
              <w:t>Comments :</w:t>
            </w:r>
            <w:proofErr w:type="gramEnd"/>
            <w:r w:rsidR="004D361A">
              <w:t xml:space="preserve"> Applies to the Entire Manuscript</w:t>
            </w:r>
            <w:bookmarkEnd w:id="12"/>
            <w:r w:rsidR="004D361A">
              <w:t xml:space="preserve"> </w:t>
            </w:r>
          </w:p>
        </w:tc>
      </w:tr>
      <w:tr w:rsidR="00DD7413" w14:paraId="0E27D733" w14:textId="77777777" w:rsidTr="00F45F3F">
        <w:tc>
          <w:tcPr>
            <w:tcW w:w="4585" w:type="dxa"/>
          </w:tcPr>
          <w:p w14:paraId="1FAB3973" w14:textId="53B72A59" w:rsidR="00DD7413" w:rsidRPr="00DD7413" w:rsidRDefault="00DD7413" w:rsidP="00D70BEA">
            <w:pPr>
              <w:ind w:right="79"/>
              <w:rPr>
                <w:b/>
                <w:bCs/>
              </w:rPr>
            </w:pPr>
            <w:r w:rsidRPr="00DD7413">
              <w:rPr>
                <w:b/>
                <w:bCs/>
              </w:rPr>
              <w:t>Writing Style and Composition</w:t>
            </w:r>
          </w:p>
          <w:p w14:paraId="103BC2C1" w14:textId="77777777" w:rsidR="003D225D" w:rsidRDefault="00DD7413" w:rsidP="0043084D">
            <w:pPr>
              <w:pStyle w:val="ListParagraph"/>
              <w:numPr>
                <w:ilvl w:val="0"/>
                <w:numId w:val="29"/>
              </w:numPr>
              <w:ind w:right="79"/>
            </w:pPr>
            <w:r>
              <w:t xml:space="preserve">The research study is written in scholarly language (accurate, balanced, objective, tentative). </w:t>
            </w:r>
          </w:p>
          <w:p w14:paraId="404C9B2F" w14:textId="493013E3" w:rsidR="003D225D" w:rsidRDefault="00DD7413" w:rsidP="0043084D">
            <w:pPr>
              <w:pStyle w:val="ListParagraph"/>
              <w:numPr>
                <w:ilvl w:val="0"/>
                <w:numId w:val="29"/>
              </w:numPr>
              <w:ind w:right="79"/>
            </w:pPr>
            <w:r>
              <w:t xml:space="preserve">The writing is clear, precise, and avoids redundancy. </w:t>
            </w:r>
          </w:p>
          <w:p w14:paraId="5477D005" w14:textId="3622D9FE" w:rsidR="003D225D" w:rsidRDefault="003D225D" w:rsidP="0043084D">
            <w:pPr>
              <w:pStyle w:val="ListParagraph"/>
              <w:numPr>
                <w:ilvl w:val="0"/>
                <w:numId w:val="29"/>
              </w:numPr>
              <w:ind w:right="79"/>
            </w:pPr>
            <w:r>
              <w:t>APA 7</w:t>
            </w:r>
            <w:r w:rsidR="00B72927">
              <w:t xml:space="preserve"> </w:t>
            </w:r>
            <w:proofErr w:type="spellStart"/>
            <w:r w:rsidR="00B72927">
              <w:t>editition</w:t>
            </w:r>
            <w:proofErr w:type="spellEnd"/>
            <w:r w:rsidR="00B72927">
              <w:t xml:space="preserve"> </w:t>
            </w:r>
          </w:p>
          <w:p w14:paraId="16A814BB" w14:textId="77777777" w:rsidR="003D225D" w:rsidRDefault="00DD7413" w:rsidP="0043084D">
            <w:pPr>
              <w:pStyle w:val="ListParagraph"/>
              <w:numPr>
                <w:ilvl w:val="0"/>
                <w:numId w:val="29"/>
              </w:numPr>
              <w:ind w:right="79"/>
            </w:pPr>
            <w:r>
              <w:t xml:space="preserve">Statements are specific and topical </w:t>
            </w:r>
            <w:r>
              <w:lastRenderedPageBreak/>
              <w:t xml:space="preserve">sentences are established for paragraphs. The flow of words is smooth and comprehensible. </w:t>
            </w:r>
          </w:p>
          <w:p w14:paraId="4DF6FA4E" w14:textId="55EA400D" w:rsidR="00DD7413" w:rsidRPr="001B23A3" w:rsidRDefault="00DD7413" w:rsidP="0043084D">
            <w:pPr>
              <w:pStyle w:val="ListParagraph"/>
              <w:numPr>
                <w:ilvl w:val="0"/>
                <w:numId w:val="29"/>
              </w:numPr>
              <w:ind w:right="79"/>
            </w:pPr>
            <w:r>
              <w:t>Bridges are established between ideas.</w:t>
            </w:r>
          </w:p>
        </w:tc>
        <w:tc>
          <w:tcPr>
            <w:tcW w:w="3690" w:type="dxa"/>
          </w:tcPr>
          <w:p w14:paraId="16ED69E4" w14:textId="77777777" w:rsidR="00DD7413" w:rsidRDefault="00DD7413" w:rsidP="00DD7413"/>
        </w:tc>
        <w:tc>
          <w:tcPr>
            <w:tcW w:w="1440" w:type="dxa"/>
          </w:tcPr>
          <w:p w14:paraId="2D04045B" w14:textId="77777777" w:rsidR="00DD7413" w:rsidRDefault="00DD7413" w:rsidP="00DD7413"/>
        </w:tc>
      </w:tr>
      <w:tr w:rsidR="00DD7413" w14:paraId="596899D9" w14:textId="77777777" w:rsidTr="00F45F3F">
        <w:tc>
          <w:tcPr>
            <w:tcW w:w="4585" w:type="dxa"/>
          </w:tcPr>
          <w:p w14:paraId="1CE2F1E0" w14:textId="77777777" w:rsidR="00DD7413" w:rsidRPr="00DD7413" w:rsidRDefault="00DD7413" w:rsidP="00DD7413">
            <w:pPr>
              <w:rPr>
                <w:b/>
                <w:bCs/>
              </w:rPr>
            </w:pPr>
            <w:r w:rsidRPr="00DD7413">
              <w:rPr>
                <w:b/>
                <w:bCs/>
              </w:rPr>
              <w:t>Organization and Form</w:t>
            </w:r>
          </w:p>
          <w:p w14:paraId="4965E243" w14:textId="77777777" w:rsidR="00DD7413" w:rsidRDefault="00DD7413" w:rsidP="007D159E">
            <w:pPr>
              <w:ind w:right="79"/>
            </w:pPr>
            <w:r>
              <w:t>The proposal/final research study</w:t>
            </w:r>
          </w:p>
          <w:p w14:paraId="64A5ED8B" w14:textId="77777777" w:rsidR="00DD7413" w:rsidRDefault="00DD7413" w:rsidP="00D70BEA">
            <w:pPr>
              <w:pStyle w:val="ListParagraph"/>
              <w:numPr>
                <w:ilvl w:val="0"/>
                <w:numId w:val="26"/>
              </w:numPr>
              <w:ind w:right="79"/>
            </w:pPr>
            <w:r>
              <w:t>is logically and comprehensively organized, using subheadings where</w:t>
            </w:r>
            <w:r w:rsidRPr="007D159E">
              <w:rPr>
                <w:spacing w:val="-2"/>
              </w:rPr>
              <w:t xml:space="preserve"> </w:t>
            </w:r>
            <w:r>
              <w:t>appropriate.</w:t>
            </w:r>
          </w:p>
          <w:p w14:paraId="4C96D918" w14:textId="77777777" w:rsidR="00DD7413" w:rsidRDefault="00DD7413" w:rsidP="007D159E">
            <w:pPr>
              <w:pStyle w:val="ListParagraph"/>
              <w:numPr>
                <w:ilvl w:val="0"/>
                <w:numId w:val="26"/>
              </w:numPr>
              <w:ind w:right="79"/>
            </w:pPr>
            <w:r>
              <w:t>has a professional, scholarly</w:t>
            </w:r>
            <w:r w:rsidRPr="007D159E">
              <w:rPr>
                <w:spacing w:val="-5"/>
              </w:rPr>
              <w:t xml:space="preserve"> </w:t>
            </w:r>
            <w:r>
              <w:t>appearance.</w:t>
            </w:r>
          </w:p>
          <w:p w14:paraId="52134143" w14:textId="77777777" w:rsidR="00DD7413" w:rsidRDefault="00DD7413" w:rsidP="007D159E">
            <w:pPr>
              <w:pStyle w:val="ListParagraph"/>
              <w:numPr>
                <w:ilvl w:val="0"/>
                <w:numId w:val="26"/>
              </w:numPr>
              <w:ind w:right="0"/>
            </w:pPr>
            <w:r>
              <w:t>is written with correct grammar, punctuation,</w:t>
            </w:r>
            <w:r w:rsidRPr="007D159E">
              <w:rPr>
                <w:spacing w:val="-26"/>
              </w:rPr>
              <w:t xml:space="preserve"> </w:t>
            </w:r>
            <w:r>
              <w:t>and spelling.</w:t>
            </w:r>
          </w:p>
          <w:p w14:paraId="47BB957C" w14:textId="77777777" w:rsidR="00DD7413" w:rsidRDefault="00DD7413" w:rsidP="007D159E">
            <w:pPr>
              <w:pStyle w:val="ListParagraph"/>
              <w:numPr>
                <w:ilvl w:val="0"/>
                <w:numId w:val="26"/>
              </w:numPr>
              <w:ind w:right="79"/>
            </w:pPr>
            <w:r>
              <w:t>includes citations for the following: direct quotations, paraphrasing, facts, and references</w:t>
            </w:r>
            <w:r w:rsidRPr="007D159E">
              <w:rPr>
                <w:spacing w:val="-24"/>
              </w:rPr>
              <w:t xml:space="preserve"> </w:t>
            </w:r>
            <w:r>
              <w:t>to research</w:t>
            </w:r>
            <w:r w:rsidRPr="007D159E">
              <w:rPr>
                <w:spacing w:val="-2"/>
              </w:rPr>
              <w:t xml:space="preserve"> </w:t>
            </w:r>
            <w:r>
              <w:t>studies.</w:t>
            </w:r>
          </w:p>
          <w:p w14:paraId="493EC57C" w14:textId="02629057" w:rsidR="00DD7413" w:rsidRDefault="00DD7413" w:rsidP="007D159E">
            <w:pPr>
              <w:pStyle w:val="ListParagraph"/>
              <w:numPr>
                <w:ilvl w:val="0"/>
                <w:numId w:val="26"/>
              </w:numPr>
              <w:ind w:right="79"/>
            </w:pPr>
            <w:r>
              <w:t>in-text citations are found in the reference</w:t>
            </w:r>
            <w:r w:rsidRPr="007D159E">
              <w:rPr>
                <w:spacing w:val="-13"/>
              </w:rPr>
              <w:t xml:space="preserve"> </w:t>
            </w:r>
            <w:r>
              <w:t>list.</w:t>
            </w:r>
          </w:p>
        </w:tc>
        <w:tc>
          <w:tcPr>
            <w:tcW w:w="3690" w:type="dxa"/>
          </w:tcPr>
          <w:p w14:paraId="082B1133" w14:textId="77777777" w:rsidR="00DD7413" w:rsidRDefault="00DD7413" w:rsidP="00DD7413"/>
        </w:tc>
        <w:tc>
          <w:tcPr>
            <w:tcW w:w="1440" w:type="dxa"/>
          </w:tcPr>
          <w:p w14:paraId="773F7B42" w14:textId="77777777" w:rsidR="00DD7413" w:rsidRDefault="00DD7413" w:rsidP="00DD7413"/>
        </w:tc>
      </w:tr>
      <w:tr w:rsidR="00907D8D" w14:paraId="09D9FAE7" w14:textId="77777777" w:rsidTr="00F45F3F">
        <w:tc>
          <w:tcPr>
            <w:tcW w:w="4585" w:type="dxa"/>
          </w:tcPr>
          <w:p w14:paraId="396876B9" w14:textId="38A6C19A" w:rsidR="00907D8D" w:rsidRDefault="00907D8D" w:rsidP="00DD7413">
            <w:pPr>
              <w:rPr>
                <w:b/>
                <w:bCs/>
              </w:rPr>
            </w:pPr>
            <w:r w:rsidRPr="00907D8D">
              <w:rPr>
                <w:b/>
                <w:bCs/>
              </w:rPr>
              <w:t>Final Submission</w:t>
            </w:r>
          </w:p>
          <w:p w14:paraId="705E05B0" w14:textId="18E84E62" w:rsidR="00E87823" w:rsidRPr="00DB62E4" w:rsidRDefault="00DB62E4" w:rsidP="00DB62E4">
            <w:pPr>
              <w:ind w:right="79"/>
            </w:pPr>
            <w:r>
              <w:t xml:space="preserve">See the ESU Graduate School and </w:t>
            </w:r>
            <w:r w:rsidR="000F0499">
              <w:t xml:space="preserve">ESU </w:t>
            </w:r>
            <w:r>
              <w:t xml:space="preserve">Kemp Library submission guidelines for </w:t>
            </w:r>
            <w:r w:rsidR="009B3A97">
              <w:t xml:space="preserve">publication through </w:t>
            </w:r>
            <w:proofErr w:type="spellStart"/>
            <w:r w:rsidR="009B3A97">
              <w:t>Proquest</w:t>
            </w:r>
            <w:proofErr w:type="spellEnd"/>
            <w:r w:rsidR="009B3A97">
              <w:t xml:space="preserve">. </w:t>
            </w:r>
          </w:p>
          <w:p w14:paraId="69DEE6AE" w14:textId="2F465CF2" w:rsidR="00907D8D" w:rsidRPr="00907D8D" w:rsidRDefault="00907D8D" w:rsidP="00DD7413"/>
        </w:tc>
        <w:tc>
          <w:tcPr>
            <w:tcW w:w="3690" w:type="dxa"/>
          </w:tcPr>
          <w:p w14:paraId="27448624" w14:textId="77777777" w:rsidR="00907D8D" w:rsidRDefault="00907D8D" w:rsidP="00DD7413"/>
        </w:tc>
        <w:tc>
          <w:tcPr>
            <w:tcW w:w="1440" w:type="dxa"/>
          </w:tcPr>
          <w:p w14:paraId="0ADAE042" w14:textId="77777777" w:rsidR="00907D8D" w:rsidRDefault="00907D8D" w:rsidP="00DD7413"/>
        </w:tc>
      </w:tr>
    </w:tbl>
    <w:p w14:paraId="54790DAE" w14:textId="77777777" w:rsidR="004758B0" w:rsidRDefault="004758B0" w:rsidP="00665DA1"/>
    <w:sectPr w:rsidR="004758B0" w:rsidSect="00E348A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3B707" w14:textId="77777777" w:rsidR="00714386" w:rsidRDefault="00714386" w:rsidP="00714386">
      <w:r>
        <w:separator/>
      </w:r>
    </w:p>
  </w:endnote>
  <w:endnote w:type="continuationSeparator" w:id="0">
    <w:p w14:paraId="5120886A" w14:textId="77777777" w:rsidR="00714386" w:rsidRDefault="00714386" w:rsidP="0071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3395939"/>
      <w:docPartObj>
        <w:docPartGallery w:val="Page Numbers (Bottom of Page)"/>
        <w:docPartUnique/>
      </w:docPartObj>
    </w:sdtPr>
    <w:sdtEndPr>
      <w:rPr>
        <w:rStyle w:val="PageNumber"/>
      </w:rPr>
    </w:sdtEndPr>
    <w:sdtContent>
      <w:p w14:paraId="31975C24" w14:textId="77ED54DE" w:rsidR="00714386" w:rsidRDefault="00714386" w:rsidP="00C948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203B80" w14:textId="77777777" w:rsidR="00714386" w:rsidRDefault="00714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2177077"/>
      <w:docPartObj>
        <w:docPartGallery w:val="Page Numbers (Bottom of Page)"/>
        <w:docPartUnique/>
      </w:docPartObj>
    </w:sdtPr>
    <w:sdtEndPr>
      <w:rPr>
        <w:rStyle w:val="PageNumber"/>
      </w:rPr>
    </w:sdtEndPr>
    <w:sdtContent>
      <w:p w14:paraId="57C2EDA8" w14:textId="403844F2" w:rsidR="00714386" w:rsidRDefault="00714386" w:rsidP="00C948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A15190" w14:textId="77777777" w:rsidR="00714386" w:rsidRDefault="00714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69422" w14:textId="77777777" w:rsidR="00714386" w:rsidRDefault="00714386" w:rsidP="00714386">
      <w:r>
        <w:separator/>
      </w:r>
    </w:p>
  </w:footnote>
  <w:footnote w:type="continuationSeparator" w:id="0">
    <w:p w14:paraId="39B5F20B" w14:textId="77777777" w:rsidR="00714386" w:rsidRDefault="00714386" w:rsidP="00714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7DF9"/>
    <w:multiLevelType w:val="hybridMultilevel"/>
    <w:tmpl w:val="0DE0A2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57133"/>
    <w:multiLevelType w:val="hybridMultilevel"/>
    <w:tmpl w:val="029C68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655624"/>
    <w:multiLevelType w:val="hybridMultilevel"/>
    <w:tmpl w:val="B3BCA60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27A62"/>
    <w:multiLevelType w:val="hybridMultilevel"/>
    <w:tmpl w:val="9408A4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257E8A"/>
    <w:multiLevelType w:val="hybridMultilevel"/>
    <w:tmpl w:val="70BC35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00C64"/>
    <w:multiLevelType w:val="hybridMultilevel"/>
    <w:tmpl w:val="30E664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7F1E0F"/>
    <w:multiLevelType w:val="hybridMultilevel"/>
    <w:tmpl w:val="B0EE28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BE2E7A"/>
    <w:multiLevelType w:val="hybridMultilevel"/>
    <w:tmpl w:val="76F2C0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FF6ADB"/>
    <w:multiLevelType w:val="hybridMultilevel"/>
    <w:tmpl w:val="34F611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B2226"/>
    <w:multiLevelType w:val="hybridMultilevel"/>
    <w:tmpl w:val="A1165A48"/>
    <w:lvl w:ilvl="0" w:tplc="E164748A">
      <w:start w:val="1"/>
      <w:numFmt w:val="upperLetter"/>
      <w:lvlText w:val="%1."/>
      <w:lvlJc w:val="left"/>
      <w:pPr>
        <w:ind w:left="107" w:hanging="243"/>
      </w:pPr>
      <w:rPr>
        <w:rFonts w:ascii="Times New Roman" w:eastAsia="Times New Roman" w:hAnsi="Times New Roman" w:cs="Times New Roman" w:hint="default"/>
        <w:spacing w:val="-3"/>
        <w:w w:val="99"/>
        <w:sz w:val="20"/>
        <w:szCs w:val="20"/>
        <w:lang w:val="en-US" w:eastAsia="en-US" w:bidi="en-US"/>
      </w:rPr>
    </w:lvl>
    <w:lvl w:ilvl="1" w:tplc="6D0495A4">
      <w:numFmt w:val="bullet"/>
      <w:lvlText w:val="•"/>
      <w:lvlJc w:val="left"/>
      <w:pPr>
        <w:ind w:left="538" w:hanging="243"/>
      </w:pPr>
      <w:rPr>
        <w:rFonts w:hint="default"/>
        <w:lang w:val="en-US" w:eastAsia="en-US" w:bidi="en-US"/>
      </w:rPr>
    </w:lvl>
    <w:lvl w:ilvl="2" w:tplc="5E707E26">
      <w:numFmt w:val="bullet"/>
      <w:lvlText w:val="•"/>
      <w:lvlJc w:val="left"/>
      <w:pPr>
        <w:ind w:left="977" w:hanging="243"/>
      </w:pPr>
      <w:rPr>
        <w:rFonts w:hint="default"/>
        <w:lang w:val="en-US" w:eastAsia="en-US" w:bidi="en-US"/>
      </w:rPr>
    </w:lvl>
    <w:lvl w:ilvl="3" w:tplc="D690F2F2">
      <w:numFmt w:val="bullet"/>
      <w:lvlText w:val="•"/>
      <w:lvlJc w:val="left"/>
      <w:pPr>
        <w:ind w:left="1415" w:hanging="243"/>
      </w:pPr>
      <w:rPr>
        <w:rFonts w:hint="default"/>
        <w:lang w:val="en-US" w:eastAsia="en-US" w:bidi="en-US"/>
      </w:rPr>
    </w:lvl>
    <w:lvl w:ilvl="4" w:tplc="F4C0F126">
      <w:numFmt w:val="bullet"/>
      <w:lvlText w:val="•"/>
      <w:lvlJc w:val="left"/>
      <w:pPr>
        <w:ind w:left="1854" w:hanging="243"/>
      </w:pPr>
      <w:rPr>
        <w:rFonts w:hint="default"/>
        <w:lang w:val="en-US" w:eastAsia="en-US" w:bidi="en-US"/>
      </w:rPr>
    </w:lvl>
    <w:lvl w:ilvl="5" w:tplc="E7984E08">
      <w:numFmt w:val="bullet"/>
      <w:lvlText w:val="•"/>
      <w:lvlJc w:val="left"/>
      <w:pPr>
        <w:ind w:left="2292" w:hanging="243"/>
      </w:pPr>
      <w:rPr>
        <w:rFonts w:hint="default"/>
        <w:lang w:val="en-US" w:eastAsia="en-US" w:bidi="en-US"/>
      </w:rPr>
    </w:lvl>
    <w:lvl w:ilvl="6" w:tplc="1C2069FA">
      <w:numFmt w:val="bullet"/>
      <w:lvlText w:val="•"/>
      <w:lvlJc w:val="left"/>
      <w:pPr>
        <w:ind w:left="2731" w:hanging="243"/>
      </w:pPr>
      <w:rPr>
        <w:rFonts w:hint="default"/>
        <w:lang w:val="en-US" w:eastAsia="en-US" w:bidi="en-US"/>
      </w:rPr>
    </w:lvl>
    <w:lvl w:ilvl="7" w:tplc="016E4BEA">
      <w:numFmt w:val="bullet"/>
      <w:lvlText w:val="•"/>
      <w:lvlJc w:val="left"/>
      <w:pPr>
        <w:ind w:left="3169" w:hanging="243"/>
      </w:pPr>
      <w:rPr>
        <w:rFonts w:hint="default"/>
        <w:lang w:val="en-US" w:eastAsia="en-US" w:bidi="en-US"/>
      </w:rPr>
    </w:lvl>
    <w:lvl w:ilvl="8" w:tplc="BD10B5FE">
      <w:numFmt w:val="bullet"/>
      <w:lvlText w:val="•"/>
      <w:lvlJc w:val="left"/>
      <w:pPr>
        <w:ind w:left="3608" w:hanging="243"/>
      </w:pPr>
      <w:rPr>
        <w:rFonts w:hint="default"/>
        <w:lang w:val="en-US" w:eastAsia="en-US" w:bidi="en-US"/>
      </w:rPr>
    </w:lvl>
  </w:abstractNum>
  <w:abstractNum w:abstractNumId="10" w15:restartNumberingAfterBreak="0">
    <w:nsid w:val="1FA0761E"/>
    <w:multiLevelType w:val="hybridMultilevel"/>
    <w:tmpl w:val="62443D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FD4444"/>
    <w:multiLevelType w:val="hybridMultilevel"/>
    <w:tmpl w:val="4D42553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3542E"/>
    <w:multiLevelType w:val="hybridMultilevel"/>
    <w:tmpl w:val="519EA550"/>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037619"/>
    <w:multiLevelType w:val="hybridMultilevel"/>
    <w:tmpl w:val="FBC695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BD4B6B"/>
    <w:multiLevelType w:val="hybridMultilevel"/>
    <w:tmpl w:val="024C7A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463FAD"/>
    <w:multiLevelType w:val="hybridMultilevel"/>
    <w:tmpl w:val="064AB40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82197D"/>
    <w:multiLevelType w:val="hybridMultilevel"/>
    <w:tmpl w:val="32786C70"/>
    <w:lvl w:ilvl="0" w:tplc="7618EDB2">
      <w:start w:val="4"/>
      <w:numFmt w:val="decimal"/>
      <w:lvlText w:val="%1."/>
      <w:lvlJc w:val="left"/>
      <w:pPr>
        <w:ind w:left="359" w:hanging="252"/>
      </w:pPr>
      <w:rPr>
        <w:rFonts w:ascii="Times New Roman" w:eastAsia="Times New Roman" w:hAnsi="Times New Roman" w:cs="Times New Roman" w:hint="default"/>
        <w:spacing w:val="0"/>
        <w:w w:val="99"/>
        <w:sz w:val="20"/>
        <w:szCs w:val="20"/>
        <w:lang w:val="en-US" w:eastAsia="en-US" w:bidi="en-US"/>
      </w:rPr>
    </w:lvl>
    <w:lvl w:ilvl="1" w:tplc="78446062">
      <w:start w:val="1"/>
      <w:numFmt w:val="upperLetter"/>
      <w:lvlText w:val="%2."/>
      <w:lvlJc w:val="left"/>
      <w:pPr>
        <w:ind w:left="400" w:hanging="293"/>
      </w:pPr>
      <w:rPr>
        <w:rFonts w:ascii="Times New Roman" w:eastAsia="Times New Roman" w:hAnsi="Times New Roman" w:cs="Times New Roman" w:hint="default"/>
        <w:spacing w:val="-3"/>
        <w:w w:val="99"/>
        <w:sz w:val="20"/>
        <w:szCs w:val="20"/>
        <w:lang w:val="en-US" w:eastAsia="en-US" w:bidi="en-US"/>
      </w:rPr>
    </w:lvl>
    <w:lvl w:ilvl="2" w:tplc="22463B7A">
      <w:numFmt w:val="bullet"/>
      <w:lvlText w:val="•"/>
      <w:lvlJc w:val="left"/>
      <w:pPr>
        <w:ind w:left="853" w:hanging="293"/>
      </w:pPr>
      <w:rPr>
        <w:rFonts w:hint="default"/>
        <w:lang w:val="en-US" w:eastAsia="en-US" w:bidi="en-US"/>
      </w:rPr>
    </w:lvl>
    <w:lvl w:ilvl="3" w:tplc="1E32BBCC">
      <w:numFmt w:val="bullet"/>
      <w:lvlText w:val="•"/>
      <w:lvlJc w:val="left"/>
      <w:pPr>
        <w:ind w:left="1307" w:hanging="293"/>
      </w:pPr>
      <w:rPr>
        <w:rFonts w:hint="default"/>
        <w:lang w:val="en-US" w:eastAsia="en-US" w:bidi="en-US"/>
      </w:rPr>
    </w:lvl>
    <w:lvl w:ilvl="4" w:tplc="318C5554">
      <w:numFmt w:val="bullet"/>
      <w:lvlText w:val="•"/>
      <w:lvlJc w:val="left"/>
      <w:pPr>
        <w:ind w:left="1761" w:hanging="293"/>
      </w:pPr>
      <w:rPr>
        <w:rFonts w:hint="default"/>
        <w:lang w:val="en-US" w:eastAsia="en-US" w:bidi="en-US"/>
      </w:rPr>
    </w:lvl>
    <w:lvl w:ilvl="5" w:tplc="06BE1AAC">
      <w:numFmt w:val="bullet"/>
      <w:lvlText w:val="•"/>
      <w:lvlJc w:val="left"/>
      <w:pPr>
        <w:ind w:left="2215" w:hanging="293"/>
      </w:pPr>
      <w:rPr>
        <w:rFonts w:hint="default"/>
        <w:lang w:val="en-US" w:eastAsia="en-US" w:bidi="en-US"/>
      </w:rPr>
    </w:lvl>
    <w:lvl w:ilvl="6" w:tplc="A430364C">
      <w:numFmt w:val="bullet"/>
      <w:lvlText w:val="•"/>
      <w:lvlJc w:val="left"/>
      <w:pPr>
        <w:ind w:left="2669" w:hanging="293"/>
      </w:pPr>
      <w:rPr>
        <w:rFonts w:hint="default"/>
        <w:lang w:val="en-US" w:eastAsia="en-US" w:bidi="en-US"/>
      </w:rPr>
    </w:lvl>
    <w:lvl w:ilvl="7" w:tplc="66AC4B76">
      <w:numFmt w:val="bullet"/>
      <w:lvlText w:val="•"/>
      <w:lvlJc w:val="left"/>
      <w:pPr>
        <w:ind w:left="3123" w:hanging="293"/>
      </w:pPr>
      <w:rPr>
        <w:rFonts w:hint="default"/>
        <w:lang w:val="en-US" w:eastAsia="en-US" w:bidi="en-US"/>
      </w:rPr>
    </w:lvl>
    <w:lvl w:ilvl="8" w:tplc="3C90C7DA">
      <w:numFmt w:val="bullet"/>
      <w:lvlText w:val="•"/>
      <w:lvlJc w:val="left"/>
      <w:pPr>
        <w:ind w:left="3577" w:hanging="293"/>
      </w:pPr>
      <w:rPr>
        <w:rFonts w:hint="default"/>
        <w:lang w:val="en-US" w:eastAsia="en-US" w:bidi="en-US"/>
      </w:rPr>
    </w:lvl>
  </w:abstractNum>
  <w:abstractNum w:abstractNumId="17" w15:restartNumberingAfterBreak="0">
    <w:nsid w:val="3A4C32B9"/>
    <w:multiLevelType w:val="hybridMultilevel"/>
    <w:tmpl w:val="63AA0F72"/>
    <w:lvl w:ilvl="0" w:tplc="D6FAEA82">
      <w:start w:val="1"/>
      <w:numFmt w:val="upperLetter"/>
      <w:lvlText w:val="%1."/>
      <w:lvlJc w:val="left"/>
      <w:pPr>
        <w:ind w:left="107" w:hanging="293"/>
      </w:pPr>
      <w:rPr>
        <w:rFonts w:ascii="Times New Roman" w:eastAsia="Times New Roman" w:hAnsi="Times New Roman" w:cs="Times New Roman" w:hint="default"/>
        <w:spacing w:val="-3"/>
        <w:w w:val="99"/>
        <w:sz w:val="20"/>
        <w:szCs w:val="20"/>
        <w:lang w:val="en-US" w:eastAsia="en-US" w:bidi="en-US"/>
      </w:rPr>
    </w:lvl>
    <w:lvl w:ilvl="1" w:tplc="3B9AE49E">
      <w:numFmt w:val="bullet"/>
      <w:lvlText w:val="•"/>
      <w:lvlJc w:val="left"/>
      <w:pPr>
        <w:ind w:left="538" w:hanging="293"/>
      </w:pPr>
      <w:rPr>
        <w:rFonts w:hint="default"/>
        <w:lang w:val="en-US" w:eastAsia="en-US" w:bidi="en-US"/>
      </w:rPr>
    </w:lvl>
    <w:lvl w:ilvl="2" w:tplc="452ACFBC">
      <w:numFmt w:val="bullet"/>
      <w:lvlText w:val="•"/>
      <w:lvlJc w:val="left"/>
      <w:pPr>
        <w:ind w:left="977" w:hanging="293"/>
      </w:pPr>
      <w:rPr>
        <w:rFonts w:hint="default"/>
        <w:lang w:val="en-US" w:eastAsia="en-US" w:bidi="en-US"/>
      </w:rPr>
    </w:lvl>
    <w:lvl w:ilvl="3" w:tplc="12C2EF3C">
      <w:numFmt w:val="bullet"/>
      <w:lvlText w:val="•"/>
      <w:lvlJc w:val="left"/>
      <w:pPr>
        <w:ind w:left="1415" w:hanging="293"/>
      </w:pPr>
      <w:rPr>
        <w:rFonts w:hint="default"/>
        <w:lang w:val="en-US" w:eastAsia="en-US" w:bidi="en-US"/>
      </w:rPr>
    </w:lvl>
    <w:lvl w:ilvl="4" w:tplc="688089EA">
      <w:numFmt w:val="bullet"/>
      <w:lvlText w:val="•"/>
      <w:lvlJc w:val="left"/>
      <w:pPr>
        <w:ind w:left="1854" w:hanging="293"/>
      </w:pPr>
      <w:rPr>
        <w:rFonts w:hint="default"/>
        <w:lang w:val="en-US" w:eastAsia="en-US" w:bidi="en-US"/>
      </w:rPr>
    </w:lvl>
    <w:lvl w:ilvl="5" w:tplc="5B10FB5C">
      <w:numFmt w:val="bullet"/>
      <w:lvlText w:val="•"/>
      <w:lvlJc w:val="left"/>
      <w:pPr>
        <w:ind w:left="2292" w:hanging="293"/>
      </w:pPr>
      <w:rPr>
        <w:rFonts w:hint="default"/>
        <w:lang w:val="en-US" w:eastAsia="en-US" w:bidi="en-US"/>
      </w:rPr>
    </w:lvl>
    <w:lvl w:ilvl="6" w:tplc="7CBC9708">
      <w:numFmt w:val="bullet"/>
      <w:lvlText w:val="•"/>
      <w:lvlJc w:val="left"/>
      <w:pPr>
        <w:ind w:left="2731" w:hanging="293"/>
      </w:pPr>
      <w:rPr>
        <w:rFonts w:hint="default"/>
        <w:lang w:val="en-US" w:eastAsia="en-US" w:bidi="en-US"/>
      </w:rPr>
    </w:lvl>
    <w:lvl w:ilvl="7" w:tplc="74B23604">
      <w:numFmt w:val="bullet"/>
      <w:lvlText w:val="•"/>
      <w:lvlJc w:val="left"/>
      <w:pPr>
        <w:ind w:left="3169" w:hanging="293"/>
      </w:pPr>
      <w:rPr>
        <w:rFonts w:hint="default"/>
        <w:lang w:val="en-US" w:eastAsia="en-US" w:bidi="en-US"/>
      </w:rPr>
    </w:lvl>
    <w:lvl w:ilvl="8" w:tplc="A8C893A4">
      <w:numFmt w:val="bullet"/>
      <w:lvlText w:val="•"/>
      <w:lvlJc w:val="left"/>
      <w:pPr>
        <w:ind w:left="3608" w:hanging="293"/>
      </w:pPr>
      <w:rPr>
        <w:rFonts w:hint="default"/>
        <w:lang w:val="en-US" w:eastAsia="en-US" w:bidi="en-US"/>
      </w:rPr>
    </w:lvl>
  </w:abstractNum>
  <w:abstractNum w:abstractNumId="18" w15:restartNumberingAfterBreak="0">
    <w:nsid w:val="3BCD67B4"/>
    <w:multiLevelType w:val="hybridMultilevel"/>
    <w:tmpl w:val="69B23C70"/>
    <w:lvl w:ilvl="0" w:tplc="03F08A9E">
      <w:start w:val="1"/>
      <w:numFmt w:val="upperLetter"/>
      <w:lvlText w:val="%1."/>
      <w:lvlJc w:val="left"/>
      <w:pPr>
        <w:ind w:left="402" w:hanging="296"/>
      </w:pPr>
      <w:rPr>
        <w:rFonts w:ascii="Times New Roman" w:eastAsia="Times New Roman" w:hAnsi="Times New Roman" w:cs="Times New Roman" w:hint="default"/>
        <w:spacing w:val="-3"/>
        <w:w w:val="99"/>
        <w:sz w:val="20"/>
        <w:szCs w:val="20"/>
        <w:lang w:val="en-US" w:eastAsia="en-US" w:bidi="en-US"/>
      </w:rPr>
    </w:lvl>
    <w:lvl w:ilvl="1" w:tplc="656433AA">
      <w:numFmt w:val="bullet"/>
      <w:lvlText w:val="•"/>
      <w:lvlJc w:val="left"/>
      <w:pPr>
        <w:ind w:left="808" w:hanging="296"/>
      </w:pPr>
      <w:rPr>
        <w:rFonts w:hint="default"/>
        <w:lang w:val="en-US" w:eastAsia="en-US" w:bidi="en-US"/>
      </w:rPr>
    </w:lvl>
    <w:lvl w:ilvl="2" w:tplc="693469C2">
      <w:numFmt w:val="bullet"/>
      <w:lvlText w:val="•"/>
      <w:lvlJc w:val="left"/>
      <w:pPr>
        <w:ind w:left="1217" w:hanging="296"/>
      </w:pPr>
      <w:rPr>
        <w:rFonts w:hint="default"/>
        <w:lang w:val="en-US" w:eastAsia="en-US" w:bidi="en-US"/>
      </w:rPr>
    </w:lvl>
    <w:lvl w:ilvl="3" w:tplc="CF5A4612">
      <w:numFmt w:val="bullet"/>
      <w:lvlText w:val="•"/>
      <w:lvlJc w:val="left"/>
      <w:pPr>
        <w:ind w:left="1625" w:hanging="296"/>
      </w:pPr>
      <w:rPr>
        <w:rFonts w:hint="default"/>
        <w:lang w:val="en-US" w:eastAsia="en-US" w:bidi="en-US"/>
      </w:rPr>
    </w:lvl>
    <w:lvl w:ilvl="4" w:tplc="990C0EA6">
      <w:numFmt w:val="bullet"/>
      <w:lvlText w:val="•"/>
      <w:lvlJc w:val="left"/>
      <w:pPr>
        <w:ind w:left="2034" w:hanging="296"/>
      </w:pPr>
      <w:rPr>
        <w:rFonts w:hint="default"/>
        <w:lang w:val="en-US" w:eastAsia="en-US" w:bidi="en-US"/>
      </w:rPr>
    </w:lvl>
    <w:lvl w:ilvl="5" w:tplc="76EEFA26">
      <w:numFmt w:val="bullet"/>
      <w:lvlText w:val="•"/>
      <w:lvlJc w:val="left"/>
      <w:pPr>
        <w:ind w:left="2442" w:hanging="296"/>
      </w:pPr>
      <w:rPr>
        <w:rFonts w:hint="default"/>
        <w:lang w:val="en-US" w:eastAsia="en-US" w:bidi="en-US"/>
      </w:rPr>
    </w:lvl>
    <w:lvl w:ilvl="6" w:tplc="4064AF82">
      <w:numFmt w:val="bullet"/>
      <w:lvlText w:val="•"/>
      <w:lvlJc w:val="left"/>
      <w:pPr>
        <w:ind w:left="2851" w:hanging="296"/>
      </w:pPr>
      <w:rPr>
        <w:rFonts w:hint="default"/>
        <w:lang w:val="en-US" w:eastAsia="en-US" w:bidi="en-US"/>
      </w:rPr>
    </w:lvl>
    <w:lvl w:ilvl="7" w:tplc="B400FB78">
      <w:numFmt w:val="bullet"/>
      <w:lvlText w:val="•"/>
      <w:lvlJc w:val="left"/>
      <w:pPr>
        <w:ind w:left="3259" w:hanging="296"/>
      </w:pPr>
      <w:rPr>
        <w:rFonts w:hint="default"/>
        <w:lang w:val="en-US" w:eastAsia="en-US" w:bidi="en-US"/>
      </w:rPr>
    </w:lvl>
    <w:lvl w:ilvl="8" w:tplc="E0D6134A">
      <w:numFmt w:val="bullet"/>
      <w:lvlText w:val="•"/>
      <w:lvlJc w:val="left"/>
      <w:pPr>
        <w:ind w:left="3668" w:hanging="296"/>
      </w:pPr>
      <w:rPr>
        <w:rFonts w:hint="default"/>
        <w:lang w:val="en-US" w:eastAsia="en-US" w:bidi="en-US"/>
      </w:rPr>
    </w:lvl>
  </w:abstractNum>
  <w:abstractNum w:abstractNumId="19" w15:restartNumberingAfterBreak="0">
    <w:nsid w:val="43CA4C7F"/>
    <w:multiLevelType w:val="hybridMultilevel"/>
    <w:tmpl w:val="B8008A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A221D2"/>
    <w:multiLevelType w:val="hybridMultilevel"/>
    <w:tmpl w:val="7E889E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A93F56"/>
    <w:multiLevelType w:val="hybridMultilevel"/>
    <w:tmpl w:val="F7AC1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4E5598"/>
    <w:multiLevelType w:val="hybridMultilevel"/>
    <w:tmpl w:val="CE30C0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2A13D5"/>
    <w:multiLevelType w:val="hybridMultilevel"/>
    <w:tmpl w:val="041283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CD0844"/>
    <w:multiLevelType w:val="hybridMultilevel"/>
    <w:tmpl w:val="B4EA23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5A50C9"/>
    <w:multiLevelType w:val="hybridMultilevel"/>
    <w:tmpl w:val="023863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3A6D51"/>
    <w:multiLevelType w:val="hybridMultilevel"/>
    <w:tmpl w:val="01D6E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532581"/>
    <w:multiLevelType w:val="hybridMultilevel"/>
    <w:tmpl w:val="21B453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C466D7"/>
    <w:multiLevelType w:val="hybridMultilevel"/>
    <w:tmpl w:val="0388C8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523B4"/>
    <w:multiLevelType w:val="hybridMultilevel"/>
    <w:tmpl w:val="F1C829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ED262D"/>
    <w:multiLevelType w:val="hybridMultilevel"/>
    <w:tmpl w:val="9CECAE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0B151F"/>
    <w:multiLevelType w:val="hybridMultilevel"/>
    <w:tmpl w:val="587AD0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EB061B"/>
    <w:multiLevelType w:val="hybridMultilevel"/>
    <w:tmpl w:val="C5BA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02141"/>
    <w:multiLevelType w:val="hybridMultilevel"/>
    <w:tmpl w:val="09AEA0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7"/>
  </w:num>
  <w:num w:numId="3">
    <w:abstractNumId w:val="12"/>
  </w:num>
  <w:num w:numId="4">
    <w:abstractNumId w:val="15"/>
  </w:num>
  <w:num w:numId="5">
    <w:abstractNumId w:val="31"/>
  </w:num>
  <w:num w:numId="6">
    <w:abstractNumId w:val="25"/>
  </w:num>
  <w:num w:numId="7">
    <w:abstractNumId w:val="27"/>
  </w:num>
  <w:num w:numId="8">
    <w:abstractNumId w:val="30"/>
  </w:num>
  <w:num w:numId="9">
    <w:abstractNumId w:val="23"/>
  </w:num>
  <w:num w:numId="10">
    <w:abstractNumId w:val="21"/>
  </w:num>
  <w:num w:numId="11">
    <w:abstractNumId w:val="2"/>
  </w:num>
  <w:num w:numId="12">
    <w:abstractNumId w:val="20"/>
  </w:num>
  <w:num w:numId="13">
    <w:abstractNumId w:val="6"/>
  </w:num>
  <w:num w:numId="14">
    <w:abstractNumId w:val="29"/>
  </w:num>
  <w:num w:numId="15">
    <w:abstractNumId w:val="28"/>
  </w:num>
  <w:num w:numId="16">
    <w:abstractNumId w:val="14"/>
  </w:num>
  <w:num w:numId="17">
    <w:abstractNumId w:val="10"/>
  </w:num>
  <w:num w:numId="18">
    <w:abstractNumId w:val="33"/>
  </w:num>
  <w:num w:numId="19">
    <w:abstractNumId w:val="11"/>
  </w:num>
  <w:num w:numId="20">
    <w:abstractNumId w:val="13"/>
  </w:num>
  <w:num w:numId="21">
    <w:abstractNumId w:val="26"/>
  </w:num>
  <w:num w:numId="22">
    <w:abstractNumId w:val="17"/>
  </w:num>
  <w:num w:numId="23">
    <w:abstractNumId w:val="16"/>
  </w:num>
  <w:num w:numId="24">
    <w:abstractNumId w:val="18"/>
  </w:num>
  <w:num w:numId="25">
    <w:abstractNumId w:val="9"/>
  </w:num>
  <w:num w:numId="26">
    <w:abstractNumId w:val="5"/>
  </w:num>
  <w:num w:numId="27">
    <w:abstractNumId w:val="8"/>
  </w:num>
  <w:num w:numId="28">
    <w:abstractNumId w:val="22"/>
  </w:num>
  <w:num w:numId="29">
    <w:abstractNumId w:val="4"/>
  </w:num>
  <w:num w:numId="30">
    <w:abstractNumId w:val="0"/>
  </w:num>
  <w:num w:numId="31">
    <w:abstractNumId w:val="1"/>
  </w:num>
  <w:num w:numId="32">
    <w:abstractNumId w:val="24"/>
  </w:num>
  <w:num w:numId="33">
    <w:abstractNumId w:val="19"/>
  </w:num>
  <w:num w:numId="3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5A"/>
    <w:rsid w:val="000303A3"/>
    <w:rsid w:val="000506B8"/>
    <w:rsid w:val="000A159A"/>
    <w:rsid w:val="000C2090"/>
    <w:rsid w:val="000C449A"/>
    <w:rsid w:val="000C6C20"/>
    <w:rsid w:val="000E390A"/>
    <w:rsid w:val="000E74DA"/>
    <w:rsid w:val="000F0499"/>
    <w:rsid w:val="000F0573"/>
    <w:rsid w:val="00102C8C"/>
    <w:rsid w:val="00115331"/>
    <w:rsid w:val="0012654C"/>
    <w:rsid w:val="00132C99"/>
    <w:rsid w:val="0014195F"/>
    <w:rsid w:val="00146F3F"/>
    <w:rsid w:val="00147CAB"/>
    <w:rsid w:val="00150982"/>
    <w:rsid w:val="0015622F"/>
    <w:rsid w:val="00181C41"/>
    <w:rsid w:val="00182051"/>
    <w:rsid w:val="00191804"/>
    <w:rsid w:val="00191CAA"/>
    <w:rsid w:val="001978C2"/>
    <w:rsid w:val="001B0EA3"/>
    <w:rsid w:val="001B23A3"/>
    <w:rsid w:val="001B44FF"/>
    <w:rsid w:val="001C04C2"/>
    <w:rsid w:val="001C5292"/>
    <w:rsid w:val="001E31B5"/>
    <w:rsid w:val="001E4034"/>
    <w:rsid w:val="001E6C7B"/>
    <w:rsid w:val="001E72CB"/>
    <w:rsid w:val="001F29DE"/>
    <w:rsid w:val="00203A6B"/>
    <w:rsid w:val="0020464D"/>
    <w:rsid w:val="00205847"/>
    <w:rsid w:val="00205E86"/>
    <w:rsid w:val="00243E1A"/>
    <w:rsid w:val="002451F9"/>
    <w:rsid w:val="00245708"/>
    <w:rsid w:val="00250460"/>
    <w:rsid w:val="00250F51"/>
    <w:rsid w:val="00255A96"/>
    <w:rsid w:val="00256D54"/>
    <w:rsid w:val="00284724"/>
    <w:rsid w:val="00291FA8"/>
    <w:rsid w:val="002B3235"/>
    <w:rsid w:val="002C04BC"/>
    <w:rsid w:val="002C6E89"/>
    <w:rsid w:val="002E04F1"/>
    <w:rsid w:val="002E1C9E"/>
    <w:rsid w:val="002E2247"/>
    <w:rsid w:val="002F7B88"/>
    <w:rsid w:val="002F7D6D"/>
    <w:rsid w:val="00301978"/>
    <w:rsid w:val="00310033"/>
    <w:rsid w:val="0031160A"/>
    <w:rsid w:val="00314464"/>
    <w:rsid w:val="003178CE"/>
    <w:rsid w:val="00330EFF"/>
    <w:rsid w:val="003461CA"/>
    <w:rsid w:val="00352303"/>
    <w:rsid w:val="00380B58"/>
    <w:rsid w:val="003817B9"/>
    <w:rsid w:val="003B1B9E"/>
    <w:rsid w:val="003B370B"/>
    <w:rsid w:val="003B5656"/>
    <w:rsid w:val="003B75D0"/>
    <w:rsid w:val="003D225D"/>
    <w:rsid w:val="003D4E39"/>
    <w:rsid w:val="003F6858"/>
    <w:rsid w:val="00400228"/>
    <w:rsid w:val="00410F55"/>
    <w:rsid w:val="00417149"/>
    <w:rsid w:val="004175E7"/>
    <w:rsid w:val="0042125A"/>
    <w:rsid w:val="00425AE1"/>
    <w:rsid w:val="0043084D"/>
    <w:rsid w:val="00433471"/>
    <w:rsid w:val="00440DCA"/>
    <w:rsid w:val="00443F28"/>
    <w:rsid w:val="00450002"/>
    <w:rsid w:val="0045425F"/>
    <w:rsid w:val="004758B0"/>
    <w:rsid w:val="004927BB"/>
    <w:rsid w:val="00496358"/>
    <w:rsid w:val="004A1ACB"/>
    <w:rsid w:val="004B4C5B"/>
    <w:rsid w:val="004C7924"/>
    <w:rsid w:val="004D1BE0"/>
    <w:rsid w:val="004D361A"/>
    <w:rsid w:val="004D5E21"/>
    <w:rsid w:val="004E097F"/>
    <w:rsid w:val="004E1A14"/>
    <w:rsid w:val="00524E6C"/>
    <w:rsid w:val="00556366"/>
    <w:rsid w:val="0057278C"/>
    <w:rsid w:val="00580D9B"/>
    <w:rsid w:val="005901CE"/>
    <w:rsid w:val="005B3475"/>
    <w:rsid w:val="005D412E"/>
    <w:rsid w:val="00600EB3"/>
    <w:rsid w:val="00607709"/>
    <w:rsid w:val="006178A8"/>
    <w:rsid w:val="00645557"/>
    <w:rsid w:val="006526A6"/>
    <w:rsid w:val="00665DA1"/>
    <w:rsid w:val="00687D27"/>
    <w:rsid w:val="006A68DF"/>
    <w:rsid w:val="006B69C0"/>
    <w:rsid w:val="006C4A4A"/>
    <w:rsid w:val="006C6BDB"/>
    <w:rsid w:val="00710CC9"/>
    <w:rsid w:val="00714386"/>
    <w:rsid w:val="00725D21"/>
    <w:rsid w:val="00737E20"/>
    <w:rsid w:val="00751F1B"/>
    <w:rsid w:val="00751F4D"/>
    <w:rsid w:val="0075747D"/>
    <w:rsid w:val="0079445C"/>
    <w:rsid w:val="0079739E"/>
    <w:rsid w:val="007A7CF7"/>
    <w:rsid w:val="007B693E"/>
    <w:rsid w:val="007C0879"/>
    <w:rsid w:val="007D159E"/>
    <w:rsid w:val="007E128F"/>
    <w:rsid w:val="007F59CC"/>
    <w:rsid w:val="00813969"/>
    <w:rsid w:val="00821435"/>
    <w:rsid w:val="00831564"/>
    <w:rsid w:val="00831669"/>
    <w:rsid w:val="0084214C"/>
    <w:rsid w:val="00844FA4"/>
    <w:rsid w:val="0085088B"/>
    <w:rsid w:val="008509F7"/>
    <w:rsid w:val="00851F5F"/>
    <w:rsid w:val="008604BB"/>
    <w:rsid w:val="00882921"/>
    <w:rsid w:val="00893E26"/>
    <w:rsid w:val="00897A8A"/>
    <w:rsid w:val="008A0BAF"/>
    <w:rsid w:val="008A19A4"/>
    <w:rsid w:val="008A7AEC"/>
    <w:rsid w:val="008B5FA9"/>
    <w:rsid w:val="008C1F35"/>
    <w:rsid w:val="008C35A8"/>
    <w:rsid w:val="008D3D17"/>
    <w:rsid w:val="008F4E62"/>
    <w:rsid w:val="00907D8D"/>
    <w:rsid w:val="00914CAC"/>
    <w:rsid w:val="00916844"/>
    <w:rsid w:val="00921CEC"/>
    <w:rsid w:val="0093213F"/>
    <w:rsid w:val="009535C9"/>
    <w:rsid w:val="00971426"/>
    <w:rsid w:val="00982C5A"/>
    <w:rsid w:val="0098564D"/>
    <w:rsid w:val="00986E52"/>
    <w:rsid w:val="009A3E72"/>
    <w:rsid w:val="009B0827"/>
    <w:rsid w:val="009B3A97"/>
    <w:rsid w:val="009C6B16"/>
    <w:rsid w:val="009D1291"/>
    <w:rsid w:val="009E0B10"/>
    <w:rsid w:val="009E182D"/>
    <w:rsid w:val="009E3C9D"/>
    <w:rsid w:val="009E4858"/>
    <w:rsid w:val="009F4BD3"/>
    <w:rsid w:val="00A03482"/>
    <w:rsid w:val="00A05421"/>
    <w:rsid w:val="00A2689A"/>
    <w:rsid w:val="00A344B4"/>
    <w:rsid w:val="00A36658"/>
    <w:rsid w:val="00A36743"/>
    <w:rsid w:val="00A36B42"/>
    <w:rsid w:val="00A56D20"/>
    <w:rsid w:val="00A851B5"/>
    <w:rsid w:val="00A868B2"/>
    <w:rsid w:val="00A9181C"/>
    <w:rsid w:val="00A9541B"/>
    <w:rsid w:val="00A96BC4"/>
    <w:rsid w:val="00AA34BC"/>
    <w:rsid w:val="00AA633A"/>
    <w:rsid w:val="00AB1FC8"/>
    <w:rsid w:val="00AC347A"/>
    <w:rsid w:val="00AC7947"/>
    <w:rsid w:val="00AC7F88"/>
    <w:rsid w:val="00AD096A"/>
    <w:rsid w:val="00AD31D4"/>
    <w:rsid w:val="00AF0228"/>
    <w:rsid w:val="00AF0F54"/>
    <w:rsid w:val="00AF3E1D"/>
    <w:rsid w:val="00B00F15"/>
    <w:rsid w:val="00B06923"/>
    <w:rsid w:val="00B25CD3"/>
    <w:rsid w:val="00B33CF4"/>
    <w:rsid w:val="00B6237F"/>
    <w:rsid w:val="00B630CA"/>
    <w:rsid w:val="00B72927"/>
    <w:rsid w:val="00B80DD3"/>
    <w:rsid w:val="00B9184B"/>
    <w:rsid w:val="00B92E9A"/>
    <w:rsid w:val="00BA08B0"/>
    <w:rsid w:val="00BB0F76"/>
    <w:rsid w:val="00BB11E4"/>
    <w:rsid w:val="00BE48C5"/>
    <w:rsid w:val="00C050FE"/>
    <w:rsid w:val="00C23965"/>
    <w:rsid w:val="00C37DD9"/>
    <w:rsid w:val="00C41BDA"/>
    <w:rsid w:val="00C42F3A"/>
    <w:rsid w:val="00C4500A"/>
    <w:rsid w:val="00C4721A"/>
    <w:rsid w:val="00C50671"/>
    <w:rsid w:val="00C51BFA"/>
    <w:rsid w:val="00C5660B"/>
    <w:rsid w:val="00C57145"/>
    <w:rsid w:val="00C7368C"/>
    <w:rsid w:val="00C73B25"/>
    <w:rsid w:val="00C850AC"/>
    <w:rsid w:val="00C93EBB"/>
    <w:rsid w:val="00C95645"/>
    <w:rsid w:val="00CB4425"/>
    <w:rsid w:val="00CC2AE9"/>
    <w:rsid w:val="00CC562D"/>
    <w:rsid w:val="00CC6E22"/>
    <w:rsid w:val="00CD73EA"/>
    <w:rsid w:val="00CD7E14"/>
    <w:rsid w:val="00CF0483"/>
    <w:rsid w:val="00D043A6"/>
    <w:rsid w:val="00D05CBC"/>
    <w:rsid w:val="00D20109"/>
    <w:rsid w:val="00D23336"/>
    <w:rsid w:val="00D30E48"/>
    <w:rsid w:val="00D32A26"/>
    <w:rsid w:val="00D40A3A"/>
    <w:rsid w:val="00D46F5F"/>
    <w:rsid w:val="00D57B0E"/>
    <w:rsid w:val="00D60FF7"/>
    <w:rsid w:val="00D67275"/>
    <w:rsid w:val="00D704F9"/>
    <w:rsid w:val="00D70BEA"/>
    <w:rsid w:val="00D72EF4"/>
    <w:rsid w:val="00D84422"/>
    <w:rsid w:val="00D91E86"/>
    <w:rsid w:val="00DA131A"/>
    <w:rsid w:val="00DA1E0F"/>
    <w:rsid w:val="00DA5417"/>
    <w:rsid w:val="00DA5DC0"/>
    <w:rsid w:val="00DB4581"/>
    <w:rsid w:val="00DB62E4"/>
    <w:rsid w:val="00DD7413"/>
    <w:rsid w:val="00DE097C"/>
    <w:rsid w:val="00DE2937"/>
    <w:rsid w:val="00DF046B"/>
    <w:rsid w:val="00DF3E2C"/>
    <w:rsid w:val="00E018F9"/>
    <w:rsid w:val="00E030A8"/>
    <w:rsid w:val="00E1722C"/>
    <w:rsid w:val="00E17BBA"/>
    <w:rsid w:val="00E223FC"/>
    <w:rsid w:val="00E23C19"/>
    <w:rsid w:val="00E247F8"/>
    <w:rsid w:val="00E348AC"/>
    <w:rsid w:val="00E640F4"/>
    <w:rsid w:val="00E67885"/>
    <w:rsid w:val="00E772A5"/>
    <w:rsid w:val="00E813D9"/>
    <w:rsid w:val="00E87197"/>
    <w:rsid w:val="00E87823"/>
    <w:rsid w:val="00E96DA4"/>
    <w:rsid w:val="00EA38A1"/>
    <w:rsid w:val="00EA59AC"/>
    <w:rsid w:val="00EC76E2"/>
    <w:rsid w:val="00EC7E02"/>
    <w:rsid w:val="00ED5096"/>
    <w:rsid w:val="00F04363"/>
    <w:rsid w:val="00F24578"/>
    <w:rsid w:val="00F33FF4"/>
    <w:rsid w:val="00F36F11"/>
    <w:rsid w:val="00F550C4"/>
    <w:rsid w:val="00F55F3A"/>
    <w:rsid w:val="00F57443"/>
    <w:rsid w:val="00F622E7"/>
    <w:rsid w:val="00F63C2E"/>
    <w:rsid w:val="00F802E8"/>
    <w:rsid w:val="00F8225D"/>
    <w:rsid w:val="00FA5024"/>
    <w:rsid w:val="00FB22BA"/>
    <w:rsid w:val="00FB7B9E"/>
    <w:rsid w:val="00FC3FC2"/>
    <w:rsid w:val="00FE0C29"/>
    <w:rsid w:val="00FE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769F99"/>
  <w15:chartTrackingRefBased/>
  <w15:docId w15:val="{8F89DD05-25B8-AA4A-AFC3-FF7EB204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82C5A"/>
    <w:pPr>
      <w:widowControl w:val="0"/>
      <w:autoSpaceDE w:val="0"/>
      <w:autoSpaceDN w:val="0"/>
      <w:ind w:right="576"/>
    </w:pPr>
    <w:rPr>
      <w:rFonts w:eastAsia="Times New Roman" w:cstheme="minorHAnsi"/>
      <w:szCs w:val="22"/>
      <w:lang w:bidi="en-US"/>
    </w:rPr>
  </w:style>
  <w:style w:type="paragraph" w:styleId="Heading1">
    <w:name w:val="heading 1"/>
    <w:basedOn w:val="Normal"/>
    <w:next w:val="Normal"/>
    <w:link w:val="Heading1Char"/>
    <w:uiPriority w:val="9"/>
    <w:qFormat/>
    <w:rsid w:val="0014195F"/>
    <w:pPr>
      <w:spacing w:before="60" w:after="60"/>
      <w:jc w:val="center"/>
      <w:outlineLvl w:val="0"/>
    </w:pPr>
    <w:rPr>
      <w:b/>
      <w:bCs/>
      <w:color w:val="FFFFFF" w:themeColor="background1"/>
      <w:sz w:val="28"/>
      <w:szCs w:val="28"/>
    </w:rPr>
  </w:style>
  <w:style w:type="paragraph" w:styleId="Heading2">
    <w:name w:val="heading 2"/>
    <w:basedOn w:val="Normal"/>
    <w:next w:val="Normal"/>
    <w:link w:val="Heading2Char"/>
    <w:uiPriority w:val="9"/>
    <w:unhideWhenUsed/>
    <w:qFormat/>
    <w:rsid w:val="002E04F1"/>
    <w:pPr>
      <w:spacing w:before="60" w:after="6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2C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C5A"/>
    <w:rPr>
      <w:rFonts w:asciiTheme="majorHAnsi" w:eastAsiaTheme="majorEastAsia" w:hAnsiTheme="majorHAnsi" w:cstheme="majorBidi"/>
      <w:spacing w:val="-10"/>
      <w:kern w:val="28"/>
      <w:sz w:val="56"/>
      <w:szCs w:val="56"/>
      <w:lang w:bidi="en-US"/>
    </w:rPr>
  </w:style>
  <w:style w:type="table" w:styleId="TableGrid">
    <w:name w:val="Table Grid"/>
    <w:basedOn w:val="TableNormal"/>
    <w:uiPriority w:val="39"/>
    <w:rsid w:val="00982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195F"/>
    <w:rPr>
      <w:rFonts w:eastAsia="Times New Roman" w:cstheme="minorHAnsi"/>
      <w:b/>
      <w:bCs/>
      <w:color w:val="FFFFFF" w:themeColor="background1"/>
      <w:sz w:val="28"/>
      <w:szCs w:val="28"/>
      <w:lang w:bidi="en-US"/>
    </w:rPr>
  </w:style>
  <w:style w:type="character" w:customStyle="1" w:styleId="Heading2Char">
    <w:name w:val="Heading 2 Char"/>
    <w:basedOn w:val="DefaultParagraphFont"/>
    <w:link w:val="Heading2"/>
    <w:uiPriority w:val="9"/>
    <w:rsid w:val="002E04F1"/>
    <w:rPr>
      <w:rFonts w:eastAsia="Times New Roman" w:cstheme="minorHAnsi"/>
      <w:b/>
      <w:bCs/>
      <w:sz w:val="28"/>
      <w:szCs w:val="28"/>
      <w:lang w:bidi="en-US"/>
    </w:rPr>
  </w:style>
  <w:style w:type="paragraph" w:customStyle="1" w:styleId="TableParagraph">
    <w:name w:val="Table Paragraph"/>
    <w:basedOn w:val="Normal"/>
    <w:uiPriority w:val="1"/>
    <w:qFormat/>
    <w:rsid w:val="0085088B"/>
    <w:rPr>
      <w:rFonts w:ascii="Times New Roman" w:hAnsi="Times New Roman" w:cs="Times New Roman"/>
    </w:rPr>
  </w:style>
  <w:style w:type="paragraph" w:styleId="ListParagraph">
    <w:name w:val="List Paragraph"/>
    <w:basedOn w:val="Normal"/>
    <w:uiPriority w:val="34"/>
    <w:qFormat/>
    <w:rsid w:val="0085088B"/>
    <w:pPr>
      <w:ind w:left="720"/>
      <w:contextualSpacing/>
    </w:pPr>
  </w:style>
  <w:style w:type="paragraph" w:styleId="Footer">
    <w:name w:val="footer"/>
    <w:basedOn w:val="Normal"/>
    <w:link w:val="FooterChar"/>
    <w:uiPriority w:val="99"/>
    <w:unhideWhenUsed/>
    <w:rsid w:val="00714386"/>
    <w:pPr>
      <w:tabs>
        <w:tab w:val="center" w:pos="4680"/>
        <w:tab w:val="right" w:pos="9360"/>
      </w:tabs>
    </w:pPr>
  </w:style>
  <w:style w:type="character" w:customStyle="1" w:styleId="FooterChar">
    <w:name w:val="Footer Char"/>
    <w:basedOn w:val="DefaultParagraphFont"/>
    <w:link w:val="Footer"/>
    <w:uiPriority w:val="99"/>
    <w:rsid w:val="00714386"/>
    <w:rPr>
      <w:rFonts w:eastAsia="Times New Roman" w:cstheme="minorHAnsi"/>
      <w:szCs w:val="22"/>
      <w:lang w:bidi="en-US"/>
    </w:rPr>
  </w:style>
  <w:style w:type="character" w:styleId="PageNumber">
    <w:name w:val="page number"/>
    <w:basedOn w:val="DefaultParagraphFont"/>
    <w:uiPriority w:val="99"/>
    <w:semiHidden/>
    <w:unhideWhenUsed/>
    <w:rsid w:val="00714386"/>
  </w:style>
  <w:style w:type="paragraph" w:styleId="TOCHeading">
    <w:name w:val="TOC Heading"/>
    <w:basedOn w:val="Heading1"/>
    <w:next w:val="Normal"/>
    <w:uiPriority w:val="39"/>
    <w:unhideWhenUsed/>
    <w:qFormat/>
    <w:rsid w:val="002C6E89"/>
    <w:pPr>
      <w:keepNext/>
      <w:keepLines/>
      <w:widowControl/>
      <w:autoSpaceDE/>
      <w:autoSpaceDN/>
      <w:spacing w:before="480" w:after="0" w:line="276" w:lineRule="auto"/>
      <w:ind w:right="0"/>
      <w:jc w:val="left"/>
      <w:outlineLvl w:val="9"/>
    </w:pPr>
    <w:rPr>
      <w:rFonts w:asciiTheme="majorHAnsi" w:eastAsiaTheme="majorEastAsia" w:hAnsiTheme="majorHAnsi" w:cstheme="majorBidi"/>
      <w:color w:val="2F5496" w:themeColor="accent1" w:themeShade="BF"/>
      <w:lang w:bidi="ar-SA"/>
    </w:rPr>
  </w:style>
  <w:style w:type="paragraph" w:styleId="TOC1">
    <w:name w:val="toc 1"/>
    <w:basedOn w:val="Normal"/>
    <w:next w:val="Normal"/>
    <w:autoRedefine/>
    <w:uiPriority w:val="39"/>
    <w:unhideWhenUsed/>
    <w:rsid w:val="002C6E89"/>
    <w:pPr>
      <w:spacing w:before="120"/>
    </w:pPr>
    <w:rPr>
      <w:b/>
      <w:bCs/>
      <w:i/>
      <w:iCs/>
      <w:szCs w:val="24"/>
    </w:rPr>
  </w:style>
  <w:style w:type="paragraph" w:styleId="TOC2">
    <w:name w:val="toc 2"/>
    <w:basedOn w:val="Normal"/>
    <w:next w:val="Normal"/>
    <w:autoRedefine/>
    <w:uiPriority w:val="39"/>
    <w:unhideWhenUsed/>
    <w:rsid w:val="002C6E89"/>
    <w:pPr>
      <w:spacing w:before="120"/>
      <w:ind w:left="240"/>
    </w:pPr>
    <w:rPr>
      <w:b/>
      <w:bCs/>
      <w:sz w:val="22"/>
    </w:rPr>
  </w:style>
  <w:style w:type="character" w:styleId="Hyperlink">
    <w:name w:val="Hyperlink"/>
    <w:basedOn w:val="DefaultParagraphFont"/>
    <w:uiPriority w:val="99"/>
    <w:unhideWhenUsed/>
    <w:rsid w:val="002C6E89"/>
    <w:rPr>
      <w:color w:val="0563C1" w:themeColor="hyperlink"/>
      <w:u w:val="single"/>
    </w:rPr>
  </w:style>
  <w:style w:type="paragraph" w:styleId="TOC3">
    <w:name w:val="toc 3"/>
    <w:basedOn w:val="Normal"/>
    <w:next w:val="Normal"/>
    <w:autoRedefine/>
    <w:uiPriority w:val="39"/>
    <w:semiHidden/>
    <w:unhideWhenUsed/>
    <w:rsid w:val="002C6E89"/>
    <w:pPr>
      <w:ind w:left="480"/>
    </w:pPr>
    <w:rPr>
      <w:sz w:val="20"/>
      <w:szCs w:val="20"/>
    </w:rPr>
  </w:style>
  <w:style w:type="paragraph" w:styleId="TOC4">
    <w:name w:val="toc 4"/>
    <w:basedOn w:val="Normal"/>
    <w:next w:val="Normal"/>
    <w:autoRedefine/>
    <w:uiPriority w:val="39"/>
    <w:semiHidden/>
    <w:unhideWhenUsed/>
    <w:rsid w:val="002C6E89"/>
    <w:pPr>
      <w:ind w:left="720"/>
    </w:pPr>
    <w:rPr>
      <w:sz w:val="20"/>
      <w:szCs w:val="20"/>
    </w:rPr>
  </w:style>
  <w:style w:type="paragraph" w:styleId="TOC5">
    <w:name w:val="toc 5"/>
    <w:basedOn w:val="Normal"/>
    <w:next w:val="Normal"/>
    <w:autoRedefine/>
    <w:uiPriority w:val="39"/>
    <w:semiHidden/>
    <w:unhideWhenUsed/>
    <w:rsid w:val="002C6E89"/>
    <w:pPr>
      <w:ind w:left="960"/>
    </w:pPr>
    <w:rPr>
      <w:sz w:val="20"/>
      <w:szCs w:val="20"/>
    </w:rPr>
  </w:style>
  <w:style w:type="paragraph" w:styleId="TOC6">
    <w:name w:val="toc 6"/>
    <w:basedOn w:val="Normal"/>
    <w:next w:val="Normal"/>
    <w:autoRedefine/>
    <w:uiPriority w:val="39"/>
    <w:semiHidden/>
    <w:unhideWhenUsed/>
    <w:rsid w:val="002C6E89"/>
    <w:pPr>
      <w:ind w:left="1200"/>
    </w:pPr>
    <w:rPr>
      <w:sz w:val="20"/>
      <w:szCs w:val="20"/>
    </w:rPr>
  </w:style>
  <w:style w:type="paragraph" w:styleId="TOC7">
    <w:name w:val="toc 7"/>
    <w:basedOn w:val="Normal"/>
    <w:next w:val="Normal"/>
    <w:autoRedefine/>
    <w:uiPriority w:val="39"/>
    <w:semiHidden/>
    <w:unhideWhenUsed/>
    <w:rsid w:val="002C6E89"/>
    <w:pPr>
      <w:ind w:left="1440"/>
    </w:pPr>
    <w:rPr>
      <w:sz w:val="20"/>
      <w:szCs w:val="20"/>
    </w:rPr>
  </w:style>
  <w:style w:type="paragraph" w:styleId="TOC8">
    <w:name w:val="toc 8"/>
    <w:basedOn w:val="Normal"/>
    <w:next w:val="Normal"/>
    <w:autoRedefine/>
    <w:uiPriority w:val="39"/>
    <w:semiHidden/>
    <w:unhideWhenUsed/>
    <w:rsid w:val="002C6E89"/>
    <w:pPr>
      <w:ind w:left="1680"/>
    </w:pPr>
    <w:rPr>
      <w:sz w:val="20"/>
      <w:szCs w:val="20"/>
    </w:rPr>
  </w:style>
  <w:style w:type="paragraph" w:styleId="TOC9">
    <w:name w:val="toc 9"/>
    <w:basedOn w:val="Normal"/>
    <w:next w:val="Normal"/>
    <w:autoRedefine/>
    <w:uiPriority w:val="39"/>
    <w:semiHidden/>
    <w:unhideWhenUsed/>
    <w:rsid w:val="002C6E89"/>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05F54-7233-B549-8534-35A0D282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2951</Words>
  <Characters>16855</Characters>
  <Application>Microsoft Office Word</Application>
  <DocSecurity>0</DocSecurity>
  <Lines>802</Lines>
  <Paragraphs>271</Paragraphs>
  <ScaleCrop>false</ScaleCrop>
  <HeadingPairs>
    <vt:vector size="2" baseType="variant">
      <vt:variant>
        <vt:lpstr>Title</vt:lpstr>
      </vt:variant>
      <vt:variant>
        <vt:i4>1</vt:i4>
      </vt:variant>
    </vt:vector>
  </HeadingPairs>
  <TitlesOfParts>
    <vt:vector size="1" baseType="lpstr">
      <vt:lpstr/>
    </vt:vector>
  </TitlesOfParts>
  <Manager/>
  <Company>East Stroudsburg University of Pennsylvania</Company>
  <LinksUpToDate>false</LinksUpToDate>
  <CharactersWithSpaces>19535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ESU Dissertation Rubric</dc:title>
  <dc:subject/>
  <dc:creator>PSED Faculty</dc:creator>
  <cp:keywords/>
  <dc:description/>
  <cp:lastModifiedBy>Beth Sockman</cp:lastModifiedBy>
  <cp:revision>151</cp:revision>
  <dcterms:created xsi:type="dcterms:W3CDTF">2020-12-29T03:32:00Z</dcterms:created>
  <dcterms:modified xsi:type="dcterms:W3CDTF">2021-02-23T02:38:00Z</dcterms:modified>
  <cp:category/>
</cp:coreProperties>
</file>