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DE" w:rsidRPr="00B95B35" w:rsidRDefault="00B95B35" w:rsidP="00B95B35">
      <w:pPr>
        <w:shd w:val="clear" w:color="auto" w:fill="FFFFFF"/>
        <w:spacing w:before="100" w:beforeAutospacing="1" w:after="150" w:line="240" w:lineRule="atLeast"/>
        <w:rPr>
          <w:rFonts w:ascii="New times roman" w:eastAsia="Times New Roman" w:hAnsi="New times roman" w:cs="Arial"/>
          <w:b/>
          <w:color w:val="000000"/>
          <w:sz w:val="24"/>
          <w:szCs w:val="24"/>
          <w:lang w:val="en"/>
        </w:rPr>
      </w:pPr>
      <w:r w:rsidRPr="00B95B35">
        <w:rPr>
          <w:rFonts w:ascii="New times roman" w:hAnsi="New times roman"/>
          <w:sz w:val="24"/>
          <w:szCs w:val="24"/>
          <w:lang w:val="en"/>
        </w:rPr>
        <w:t>Students are encouraged to allow ample time when accessing care at the Health Center and to arrive at least two hours before closing.  Although generally students are evaluated and treated promptly</w:t>
      </w:r>
      <w:r>
        <w:rPr>
          <w:rFonts w:ascii="New times roman" w:hAnsi="New times roman"/>
          <w:sz w:val="24"/>
          <w:szCs w:val="24"/>
          <w:lang w:val="en"/>
        </w:rPr>
        <w:t>,</w:t>
      </w:r>
      <w:bookmarkStart w:id="0" w:name="_GoBack"/>
      <w:bookmarkEnd w:id="0"/>
      <w:r w:rsidRPr="00B95B35">
        <w:rPr>
          <w:rFonts w:ascii="New times roman" w:hAnsi="New times roman"/>
          <w:sz w:val="24"/>
          <w:szCs w:val="24"/>
          <w:lang w:val="en"/>
        </w:rPr>
        <w:t xml:space="preserve"> wait times can vary depending on the number of student waiting and the severity of illness. </w:t>
      </w:r>
    </w:p>
    <w:p w:rsidR="00FD08B0" w:rsidRPr="00ED5CDE" w:rsidRDefault="00FD08B0" w:rsidP="00BC17A2">
      <w:pPr>
        <w:shd w:val="clear" w:color="auto" w:fill="FFFFFF"/>
        <w:spacing w:before="100" w:beforeAutospacing="1" w:after="150" w:line="240" w:lineRule="atLeast"/>
        <w:rPr>
          <w:rFonts w:ascii="New times roman" w:eastAsia="Times New Roman" w:hAnsi="New times roman" w:cs="Arial"/>
          <w:b/>
          <w:color w:val="000000"/>
          <w:sz w:val="24"/>
          <w:szCs w:val="24"/>
          <w:lang w:val="en"/>
        </w:rPr>
      </w:pPr>
    </w:p>
    <w:p w:rsidR="00FD4EA4" w:rsidRPr="005B67FE" w:rsidRDefault="00FD4EA4" w:rsidP="00BC17A2">
      <w:pPr>
        <w:shd w:val="clear" w:color="auto" w:fill="FFFFFF"/>
        <w:spacing w:before="100" w:beforeAutospacing="1" w:after="150" w:line="240" w:lineRule="atLeast"/>
        <w:rPr>
          <w:rFonts w:ascii="New times roman" w:eastAsia="Times New Roman" w:hAnsi="New times roman" w:cs="Arial"/>
          <w:b/>
          <w:color w:val="000000"/>
          <w:sz w:val="27"/>
          <w:szCs w:val="27"/>
          <w:lang w:val="en"/>
        </w:rPr>
      </w:pPr>
      <w:r w:rsidRPr="005B67FE">
        <w:rPr>
          <w:rFonts w:ascii="New times roman" w:eastAsia="Times New Roman" w:hAnsi="New times roman" w:cs="Arial"/>
          <w:b/>
          <w:color w:val="000000"/>
          <w:sz w:val="27"/>
          <w:szCs w:val="27"/>
          <w:lang w:val="en"/>
        </w:rPr>
        <w:t xml:space="preserve">Meningitis vaccination </w:t>
      </w:r>
    </w:p>
    <w:p w:rsidR="00BC17A2" w:rsidRPr="005B67FE" w:rsidRDefault="00BC17A2" w:rsidP="00BC17A2">
      <w:pPr>
        <w:shd w:val="clear" w:color="auto" w:fill="FFFFFF"/>
        <w:spacing w:before="100" w:beforeAutospacing="1" w:after="150" w:line="240" w:lineRule="atLeast"/>
        <w:rPr>
          <w:rFonts w:ascii="New timew Roman" w:eastAsia="Times New Roman" w:hAnsi="New timew Roman" w:cs="Arial"/>
          <w:sz w:val="24"/>
          <w:szCs w:val="24"/>
          <w:lang w:val="en"/>
        </w:rPr>
      </w:pPr>
      <w:r w:rsidRPr="005B67FE">
        <w:rPr>
          <w:rFonts w:ascii="New timew Roman" w:eastAsia="Times New Roman" w:hAnsi="New timew Roman" w:cs="Arial"/>
          <w:color w:val="000000"/>
          <w:sz w:val="24"/>
          <w:szCs w:val="24"/>
          <w:lang w:val="en"/>
        </w:rPr>
        <w:t xml:space="preserve">Most parents know children should be vaccinated against meningitis before they go to college, where the crowded, </w:t>
      </w:r>
      <w:r w:rsidR="008074CB" w:rsidRPr="005B67FE">
        <w:rPr>
          <w:rFonts w:ascii="New timew Roman" w:eastAsia="Times New Roman" w:hAnsi="New timew Roman" w:cs="Arial"/>
          <w:color w:val="000000"/>
          <w:sz w:val="24"/>
          <w:szCs w:val="24"/>
          <w:lang w:val="en"/>
        </w:rPr>
        <w:t>sometimes the close quarters of dorm</w:t>
      </w:r>
      <w:r w:rsidRPr="005B67FE">
        <w:rPr>
          <w:rFonts w:ascii="New timew Roman" w:eastAsia="Times New Roman" w:hAnsi="New timew Roman" w:cs="Arial"/>
          <w:color w:val="000000"/>
          <w:sz w:val="24"/>
          <w:szCs w:val="24"/>
          <w:lang w:val="en"/>
        </w:rPr>
        <w:t xml:space="preserve"> life makes it easier to spread meningitis bacteria </w:t>
      </w:r>
      <w:r w:rsidR="008074CB" w:rsidRPr="005B67FE">
        <w:rPr>
          <w:rFonts w:ascii="New timew Roman" w:eastAsia="Times New Roman" w:hAnsi="New timew Roman" w:cs="Arial"/>
          <w:color w:val="000000"/>
          <w:sz w:val="24"/>
          <w:szCs w:val="24"/>
          <w:lang w:val="en"/>
        </w:rPr>
        <w:t xml:space="preserve"> and viruses </w:t>
      </w:r>
      <w:r w:rsidRPr="005B67FE">
        <w:rPr>
          <w:rFonts w:ascii="New timew Roman" w:eastAsia="Times New Roman" w:hAnsi="New timew Roman" w:cs="Arial"/>
          <w:color w:val="000000"/>
          <w:sz w:val="24"/>
          <w:szCs w:val="24"/>
          <w:lang w:val="en"/>
        </w:rPr>
        <w:t xml:space="preserve">through respiratory and throat secretions. </w:t>
      </w:r>
      <w:hyperlink r:id="rId5" w:history="1">
        <w:r w:rsidRPr="005B67FE">
          <w:rPr>
            <w:rFonts w:ascii="New timew Roman" w:eastAsia="Times New Roman" w:hAnsi="New timew Roman" w:cs="Arial"/>
            <w:sz w:val="24"/>
            <w:szCs w:val="24"/>
            <w:lang w:val="en"/>
          </w:rPr>
          <w:t>Meningitis</w:t>
        </w:r>
      </w:hyperlink>
      <w:r w:rsidRPr="005B67FE">
        <w:rPr>
          <w:rFonts w:ascii="New timew Roman" w:eastAsia="Times New Roman" w:hAnsi="New timew Roman" w:cs="Arial"/>
          <w:color w:val="000000"/>
          <w:sz w:val="24"/>
          <w:szCs w:val="24"/>
          <w:lang w:val="en"/>
        </w:rPr>
        <w:t xml:space="preserve"> is usually caused by an infection that attacks the membranes covering </w:t>
      </w:r>
      <w:r w:rsidRPr="005B67FE">
        <w:rPr>
          <w:rFonts w:ascii="New timew Roman" w:eastAsia="Times New Roman" w:hAnsi="New timew Roman" w:cs="Arial"/>
          <w:sz w:val="24"/>
          <w:szCs w:val="24"/>
          <w:lang w:val="en"/>
        </w:rPr>
        <w:t xml:space="preserve">the </w:t>
      </w:r>
      <w:hyperlink r:id="rId6" w:history="1">
        <w:r w:rsidRPr="005B67FE">
          <w:rPr>
            <w:rFonts w:ascii="New timew Roman" w:eastAsia="Times New Roman" w:hAnsi="New timew Roman" w:cs="Arial"/>
            <w:sz w:val="24"/>
            <w:szCs w:val="24"/>
            <w:lang w:val="en"/>
          </w:rPr>
          <w:t>brain</w:t>
        </w:r>
      </w:hyperlink>
      <w:r w:rsidRPr="005B67FE">
        <w:rPr>
          <w:rFonts w:ascii="New timew Roman" w:eastAsia="Times New Roman" w:hAnsi="New timew Roman" w:cs="Arial"/>
          <w:color w:val="000000"/>
          <w:sz w:val="24"/>
          <w:szCs w:val="24"/>
          <w:lang w:val="en"/>
        </w:rPr>
        <w:t xml:space="preserve"> and spinal cord. The most serious types of </w:t>
      </w:r>
      <w:hyperlink r:id="rId7" w:history="1">
        <w:r w:rsidRPr="005B67FE">
          <w:rPr>
            <w:rFonts w:ascii="New timew Roman" w:eastAsia="Times New Roman" w:hAnsi="New timew Roman" w:cs="Arial"/>
            <w:sz w:val="24"/>
            <w:szCs w:val="24"/>
            <w:lang w:val="en"/>
          </w:rPr>
          <w:t>meningitis</w:t>
        </w:r>
      </w:hyperlink>
      <w:r w:rsidRPr="005B67FE">
        <w:rPr>
          <w:rFonts w:ascii="New timew Roman" w:eastAsia="Times New Roman" w:hAnsi="New timew Roman" w:cs="Arial"/>
          <w:sz w:val="24"/>
          <w:szCs w:val="24"/>
          <w:lang w:val="en"/>
        </w:rPr>
        <w:t xml:space="preserve"> can </w:t>
      </w:r>
      <w:r w:rsidR="00FD4EA4" w:rsidRPr="005B67FE">
        <w:rPr>
          <w:rFonts w:ascii="New timew Roman" w:eastAsia="Times New Roman" w:hAnsi="New timew Roman" w:cs="Arial"/>
          <w:sz w:val="24"/>
          <w:szCs w:val="24"/>
          <w:lang w:val="en"/>
        </w:rPr>
        <w:t>be life</w:t>
      </w:r>
      <w:r w:rsidR="008074CB" w:rsidRPr="005B67FE">
        <w:rPr>
          <w:rFonts w:ascii="New timew Roman" w:eastAsia="Times New Roman" w:hAnsi="New timew Roman" w:cs="Arial"/>
          <w:sz w:val="24"/>
          <w:szCs w:val="24"/>
          <w:lang w:val="en"/>
        </w:rPr>
        <w:t>-</w:t>
      </w:r>
      <w:r w:rsidR="00FD4EA4" w:rsidRPr="005B67FE">
        <w:rPr>
          <w:rFonts w:ascii="New timew Roman" w:eastAsia="Times New Roman" w:hAnsi="New timew Roman" w:cs="Arial"/>
          <w:sz w:val="24"/>
          <w:szCs w:val="24"/>
          <w:lang w:val="en"/>
        </w:rPr>
        <w:t xml:space="preserve"> threatening and c</w:t>
      </w:r>
      <w:r w:rsidR="008074CB" w:rsidRPr="005B67FE">
        <w:rPr>
          <w:rFonts w:ascii="New timew Roman" w:eastAsia="Times New Roman" w:hAnsi="New timew Roman" w:cs="Arial"/>
          <w:sz w:val="24"/>
          <w:szCs w:val="24"/>
          <w:lang w:val="en"/>
        </w:rPr>
        <w:t>an</w:t>
      </w:r>
      <w:r w:rsidR="00FD4EA4" w:rsidRPr="005B67FE">
        <w:rPr>
          <w:rFonts w:ascii="New timew Roman" w:eastAsia="Times New Roman" w:hAnsi="New timew Roman" w:cs="Arial"/>
          <w:sz w:val="24"/>
          <w:szCs w:val="24"/>
          <w:lang w:val="en"/>
        </w:rPr>
        <w:t xml:space="preserve"> result in</w:t>
      </w:r>
      <w:r w:rsidRPr="005B67FE">
        <w:rPr>
          <w:rFonts w:ascii="New timew Roman" w:eastAsia="Times New Roman" w:hAnsi="New timew Roman" w:cs="Arial"/>
          <w:sz w:val="24"/>
          <w:szCs w:val="24"/>
          <w:lang w:val="en"/>
        </w:rPr>
        <w:t xml:space="preserve"> death.</w:t>
      </w:r>
    </w:p>
    <w:p w:rsidR="003F5BBC" w:rsidRPr="005B67FE" w:rsidRDefault="00BC17A2" w:rsidP="00BC17A2">
      <w:pPr>
        <w:shd w:val="clear" w:color="auto" w:fill="FFFFFF"/>
        <w:spacing w:before="100" w:beforeAutospacing="1" w:after="150" w:line="240" w:lineRule="atLeast"/>
        <w:rPr>
          <w:rFonts w:ascii="New timew Roman" w:eastAsia="Times New Roman" w:hAnsi="New timew Roman" w:cs="Arial"/>
          <w:color w:val="000000"/>
          <w:sz w:val="24"/>
          <w:szCs w:val="24"/>
          <w:lang w:val="en"/>
        </w:rPr>
      </w:pPr>
      <w:r w:rsidRPr="005B67FE">
        <w:rPr>
          <w:rFonts w:ascii="New timew Roman" w:eastAsia="Times New Roman" w:hAnsi="New timew Roman" w:cs="Arial"/>
          <w:color w:val="000000"/>
          <w:sz w:val="24"/>
          <w:szCs w:val="24"/>
          <w:lang w:val="en"/>
        </w:rPr>
        <w:t xml:space="preserve">Students living in university owned housing are asked when completing their housing application if they have received a vaccine to prevent meningitis after age 16. Many students complete the waiver acknowledging they are aware of the risks of meningitis and have chosen not to have the vaccine. This is very alarming in the event of a disease breakout. </w:t>
      </w:r>
      <w:r w:rsidR="00FD4EA4" w:rsidRPr="005B67FE">
        <w:rPr>
          <w:rFonts w:ascii="New timew Roman" w:eastAsia="Times New Roman" w:hAnsi="New timew Roman" w:cs="Arial"/>
          <w:color w:val="000000"/>
          <w:sz w:val="24"/>
          <w:szCs w:val="24"/>
          <w:lang w:val="en"/>
        </w:rPr>
        <w:t xml:space="preserve">We encourage students and their families to learn if they have been properly vaccinated </w:t>
      </w:r>
      <w:r w:rsidR="008074CB" w:rsidRPr="005B67FE">
        <w:rPr>
          <w:rFonts w:ascii="New timew Roman" w:eastAsia="Times New Roman" w:hAnsi="New timew Roman" w:cs="Arial"/>
          <w:color w:val="000000"/>
          <w:sz w:val="24"/>
          <w:szCs w:val="24"/>
          <w:lang w:val="en"/>
        </w:rPr>
        <w:t xml:space="preserve">and to document this when applying for university housing </w:t>
      </w:r>
      <w:r w:rsidR="003F5BBC" w:rsidRPr="005B67FE">
        <w:rPr>
          <w:rFonts w:ascii="New timew Roman" w:eastAsia="Times New Roman" w:hAnsi="New timew Roman" w:cs="Arial"/>
          <w:color w:val="000000"/>
          <w:sz w:val="24"/>
          <w:szCs w:val="24"/>
          <w:lang w:val="en"/>
        </w:rPr>
        <w:t xml:space="preserve">and in </w:t>
      </w:r>
      <w:r w:rsidR="008074CB" w:rsidRPr="005B67FE">
        <w:rPr>
          <w:rFonts w:ascii="New timew Roman" w:eastAsia="Times New Roman" w:hAnsi="New timew Roman" w:cs="Arial"/>
          <w:color w:val="000000"/>
          <w:sz w:val="24"/>
          <w:szCs w:val="24"/>
          <w:lang w:val="en"/>
        </w:rPr>
        <w:t xml:space="preserve">the </w:t>
      </w:r>
      <w:r w:rsidR="008074CB" w:rsidRPr="005B67FE">
        <w:rPr>
          <w:rFonts w:ascii="New timew Roman" w:eastAsia="Times New Roman" w:hAnsi="New timew Roman" w:cs="Arial"/>
          <w:i/>
          <w:color w:val="000000"/>
          <w:sz w:val="24"/>
          <w:szCs w:val="24"/>
          <w:lang w:val="en"/>
        </w:rPr>
        <w:t>Report of Medical History</w:t>
      </w:r>
      <w:r w:rsidR="008074CB" w:rsidRPr="005B67FE">
        <w:rPr>
          <w:rFonts w:ascii="New timew Roman" w:eastAsia="Times New Roman" w:hAnsi="New timew Roman" w:cs="Arial"/>
          <w:color w:val="000000"/>
          <w:sz w:val="24"/>
          <w:szCs w:val="24"/>
          <w:lang w:val="en"/>
        </w:rPr>
        <w:t xml:space="preserve"> form</w:t>
      </w:r>
      <w:r w:rsidR="003F5BBC" w:rsidRPr="005B67FE">
        <w:rPr>
          <w:rFonts w:ascii="New timew Roman" w:eastAsia="Times New Roman" w:hAnsi="New timew Roman" w:cs="Arial"/>
          <w:color w:val="000000"/>
          <w:sz w:val="24"/>
          <w:szCs w:val="24"/>
          <w:lang w:val="en"/>
        </w:rPr>
        <w:t>.</w:t>
      </w:r>
    </w:p>
    <w:p w:rsidR="00BC17A2" w:rsidRPr="005B67FE" w:rsidRDefault="00BC17A2" w:rsidP="00BC17A2">
      <w:pPr>
        <w:shd w:val="clear" w:color="auto" w:fill="FFFFFF"/>
        <w:spacing w:before="100" w:beforeAutospacing="1" w:after="150" w:line="240" w:lineRule="atLeast"/>
        <w:rPr>
          <w:rFonts w:ascii="New timew Roman" w:eastAsia="Times New Roman" w:hAnsi="New timew Roman" w:cs="Arial"/>
          <w:color w:val="000000"/>
          <w:sz w:val="24"/>
          <w:szCs w:val="24"/>
          <w:lang w:val="en"/>
        </w:rPr>
      </w:pPr>
      <w:r w:rsidRPr="005B67FE">
        <w:rPr>
          <w:rFonts w:ascii="New timew Roman" w:eastAsia="Times New Roman" w:hAnsi="New timew Roman" w:cs="Arial"/>
          <w:color w:val="000000"/>
          <w:sz w:val="24"/>
          <w:szCs w:val="24"/>
          <w:lang w:val="en"/>
        </w:rPr>
        <w:t>Please</w:t>
      </w:r>
      <w:r w:rsidR="003F5BBC" w:rsidRPr="005B67FE">
        <w:rPr>
          <w:rFonts w:ascii="New timew Roman" w:eastAsia="Times New Roman" w:hAnsi="New timew Roman" w:cs="Arial"/>
          <w:color w:val="000000"/>
          <w:sz w:val="24"/>
          <w:szCs w:val="24"/>
          <w:lang w:val="en"/>
        </w:rPr>
        <w:t xml:space="preserve"> discuss vaccination to prevent meningitis with your medical provider </w:t>
      </w:r>
      <w:r w:rsidR="00343738" w:rsidRPr="005B67FE">
        <w:rPr>
          <w:rFonts w:ascii="New timew Roman" w:eastAsia="Times New Roman" w:hAnsi="New timew Roman" w:cs="Arial"/>
          <w:color w:val="000000"/>
          <w:sz w:val="24"/>
          <w:szCs w:val="24"/>
          <w:lang w:val="en"/>
        </w:rPr>
        <w:t>or follow</w:t>
      </w:r>
      <w:r w:rsidRPr="005B67FE">
        <w:rPr>
          <w:rFonts w:ascii="New timew Roman" w:eastAsia="Times New Roman" w:hAnsi="New timew Roman" w:cs="Arial"/>
          <w:color w:val="000000"/>
          <w:sz w:val="24"/>
          <w:szCs w:val="24"/>
          <w:lang w:val="en"/>
        </w:rPr>
        <w:t xml:space="preserve"> the link to the Center for Disease</w:t>
      </w:r>
      <w:r w:rsidR="003F5BBC" w:rsidRPr="005B67FE">
        <w:rPr>
          <w:rFonts w:ascii="New timew Roman" w:eastAsia="Times New Roman" w:hAnsi="New timew Roman" w:cs="Arial"/>
          <w:color w:val="000000"/>
          <w:sz w:val="24"/>
          <w:szCs w:val="24"/>
          <w:lang w:val="en"/>
        </w:rPr>
        <w:t xml:space="preserve"> Control and Prevention</w:t>
      </w:r>
      <w:r w:rsidRPr="005B67FE">
        <w:rPr>
          <w:rFonts w:ascii="New timew Roman" w:eastAsia="Times New Roman" w:hAnsi="New timew Roman" w:cs="Arial"/>
          <w:color w:val="000000"/>
          <w:sz w:val="24"/>
          <w:szCs w:val="24"/>
          <w:lang w:val="en"/>
        </w:rPr>
        <w:t xml:space="preserve"> for additional information </w:t>
      </w:r>
      <w:r w:rsidR="00FD4EA4" w:rsidRPr="005B67FE">
        <w:rPr>
          <w:rFonts w:ascii="New timew Roman" w:eastAsia="Times New Roman" w:hAnsi="New timew Roman" w:cs="Arial"/>
          <w:color w:val="000000"/>
          <w:sz w:val="24"/>
          <w:szCs w:val="24"/>
          <w:lang w:val="en"/>
        </w:rPr>
        <w:t xml:space="preserve">to </w:t>
      </w:r>
      <w:r w:rsidRPr="005B67FE">
        <w:rPr>
          <w:rFonts w:ascii="New timew Roman" w:eastAsia="Times New Roman" w:hAnsi="New timew Roman" w:cs="Arial"/>
          <w:color w:val="000000"/>
          <w:sz w:val="24"/>
          <w:szCs w:val="24"/>
          <w:lang w:val="en"/>
        </w:rPr>
        <w:t xml:space="preserve">assist </w:t>
      </w:r>
      <w:r w:rsidR="00FD4EA4" w:rsidRPr="005B67FE">
        <w:rPr>
          <w:rFonts w:ascii="New timew Roman" w:eastAsia="Times New Roman" w:hAnsi="New timew Roman" w:cs="Arial"/>
          <w:color w:val="000000"/>
          <w:sz w:val="24"/>
          <w:szCs w:val="24"/>
          <w:lang w:val="en"/>
        </w:rPr>
        <w:t>the</w:t>
      </w:r>
      <w:r w:rsidRPr="005B67FE">
        <w:rPr>
          <w:rFonts w:ascii="New timew Roman" w:eastAsia="Times New Roman" w:hAnsi="New timew Roman" w:cs="Arial"/>
          <w:color w:val="000000"/>
          <w:sz w:val="24"/>
          <w:szCs w:val="24"/>
          <w:lang w:val="en"/>
        </w:rPr>
        <w:t xml:space="preserve"> student in making the best decision about vaccination.</w:t>
      </w:r>
    </w:p>
    <w:p w:rsidR="007F72DA" w:rsidRPr="005B67FE" w:rsidRDefault="00B95B35">
      <w:pPr>
        <w:rPr>
          <w:rFonts w:ascii="New timew Roman" w:hAnsi="New timew Roman"/>
          <w:sz w:val="24"/>
          <w:szCs w:val="24"/>
        </w:rPr>
      </w:pPr>
      <w:hyperlink r:id="rId8" w:history="1">
        <w:r w:rsidR="00BC17A2" w:rsidRPr="005B67FE">
          <w:rPr>
            <w:rStyle w:val="Hyperlink"/>
            <w:rFonts w:ascii="New timew Roman" w:hAnsi="New timew Roman"/>
            <w:sz w:val="24"/>
            <w:szCs w:val="24"/>
          </w:rPr>
          <w:t>http://www.cdc.gov/vaccines/vpd-vac/mening/default.htm</w:t>
        </w:r>
      </w:hyperlink>
      <w:r w:rsidR="00BC17A2" w:rsidRPr="005B67FE">
        <w:rPr>
          <w:rFonts w:ascii="New timew Roman" w:hAnsi="New timew Roman"/>
          <w:sz w:val="24"/>
          <w:szCs w:val="24"/>
        </w:rPr>
        <w:t xml:space="preserve"> </w:t>
      </w:r>
    </w:p>
    <w:p w:rsidR="005B67FE" w:rsidRPr="005B67FE" w:rsidRDefault="005B67FE">
      <w:pPr>
        <w:rPr>
          <w:rFonts w:ascii="New timew Roman" w:hAnsi="New timew Roman"/>
          <w:sz w:val="24"/>
          <w:szCs w:val="24"/>
        </w:rPr>
      </w:pPr>
    </w:p>
    <w:sectPr w:rsidR="005B67FE" w:rsidRPr="005B6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New tim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0127A"/>
    <w:multiLevelType w:val="multilevel"/>
    <w:tmpl w:val="F240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A2"/>
    <w:rsid w:val="00343738"/>
    <w:rsid w:val="003F5BBC"/>
    <w:rsid w:val="005B67FE"/>
    <w:rsid w:val="00601A5E"/>
    <w:rsid w:val="007D6F79"/>
    <w:rsid w:val="007F72DA"/>
    <w:rsid w:val="008074CB"/>
    <w:rsid w:val="00B95B35"/>
    <w:rsid w:val="00BC17A2"/>
    <w:rsid w:val="00ED5CDE"/>
    <w:rsid w:val="00FD08B0"/>
    <w:rsid w:val="00FD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79C20-4B63-4983-9D03-A0F9A86C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7A2"/>
    <w:rPr>
      <w:color w:val="0563C1" w:themeColor="hyperlink"/>
      <w:u w:val="single"/>
    </w:rPr>
  </w:style>
  <w:style w:type="paragraph" w:styleId="NormalWeb">
    <w:name w:val="Normal (Web)"/>
    <w:basedOn w:val="Normal"/>
    <w:uiPriority w:val="99"/>
    <w:semiHidden/>
    <w:unhideWhenUsed/>
    <w:rsid w:val="00ED5C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759072">
      <w:bodyDiv w:val="1"/>
      <w:marLeft w:val="0"/>
      <w:marRight w:val="0"/>
      <w:marTop w:val="0"/>
      <w:marBottom w:val="0"/>
      <w:divBdr>
        <w:top w:val="none" w:sz="0" w:space="0" w:color="auto"/>
        <w:left w:val="none" w:sz="0" w:space="0" w:color="auto"/>
        <w:bottom w:val="none" w:sz="0" w:space="0" w:color="auto"/>
        <w:right w:val="none" w:sz="0" w:space="0" w:color="auto"/>
      </w:divBdr>
      <w:divsChild>
        <w:div w:id="1344016219">
          <w:marLeft w:val="0"/>
          <w:marRight w:val="0"/>
          <w:marTop w:val="0"/>
          <w:marBottom w:val="0"/>
          <w:divBdr>
            <w:top w:val="none" w:sz="0" w:space="0" w:color="auto"/>
            <w:left w:val="none" w:sz="0" w:space="0" w:color="auto"/>
            <w:bottom w:val="none" w:sz="0" w:space="0" w:color="auto"/>
            <w:right w:val="none" w:sz="0" w:space="0" w:color="auto"/>
          </w:divBdr>
        </w:div>
      </w:divsChild>
    </w:div>
    <w:div w:id="1144078121">
      <w:bodyDiv w:val="1"/>
      <w:marLeft w:val="0"/>
      <w:marRight w:val="0"/>
      <w:marTop w:val="0"/>
      <w:marBottom w:val="0"/>
      <w:divBdr>
        <w:top w:val="none" w:sz="0" w:space="0" w:color="auto"/>
        <w:left w:val="none" w:sz="0" w:space="0" w:color="auto"/>
        <w:bottom w:val="none" w:sz="0" w:space="0" w:color="auto"/>
        <w:right w:val="none" w:sz="0" w:space="0" w:color="auto"/>
      </w:divBdr>
      <w:divsChild>
        <w:div w:id="342782619">
          <w:marLeft w:val="0"/>
          <w:marRight w:val="0"/>
          <w:marTop w:val="0"/>
          <w:marBottom w:val="0"/>
          <w:divBdr>
            <w:top w:val="none" w:sz="0" w:space="0" w:color="auto"/>
            <w:left w:val="none" w:sz="0" w:space="0" w:color="auto"/>
            <w:bottom w:val="none" w:sz="0" w:space="0" w:color="auto"/>
            <w:right w:val="none" w:sz="0" w:space="0" w:color="auto"/>
          </w:divBdr>
          <w:divsChild>
            <w:div w:id="1450666966">
              <w:marLeft w:val="0"/>
              <w:marRight w:val="0"/>
              <w:marTop w:val="0"/>
              <w:marBottom w:val="0"/>
              <w:divBdr>
                <w:top w:val="none" w:sz="0" w:space="0" w:color="auto"/>
                <w:left w:val="none" w:sz="0" w:space="0" w:color="auto"/>
                <w:bottom w:val="none" w:sz="0" w:space="0" w:color="auto"/>
                <w:right w:val="none" w:sz="0" w:space="0" w:color="auto"/>
              </w:divBdr>
              <w:divsChild>
                <w:div w:id="127667400">
                  <w:marLeft w:val="0"/>
                  <w:marRight w:val="0"/>
                  <w:marTop w:val="0"/>
                  <w:marBottom w:val="0"/>
                  <w:divBdr>
                    <w:top w:val="none" w:sz="0" w:space="0" w:color="auto"/>
                    <w:left w:val="none" w:sz="0" w:space="0" w:color="auto"/>
                    <w:bottom w:val="none" w:sz="0" w:space="0" w:color="auto"/>
                    <w:right w:val="none" w:sz="0" w:space="0" w:color="auto"/>
                  </w:divBdr>
                  <w:divsChild>
                    <w:div w:id="1559632421">
                      <w:marLeft w:val="2490"/>
                      <w:marRight w:val="0"/>
                      <w:marTop w:val="0"/>
                      <w:marBottom w:val="0"/>
                      <w:divBdr>
                        <w:top w:val="none" w:sz="0" w:space="0" w:color="auto"/>
                        <w:left w:val="none" w:sz="0" w:space="0" w:color="auto"/>
                        <w:bottom w:val="none" w:sz="0" w:space="0" w:color="auto"/>
                        <w:right w:val="none" w:sz="0" w:space="0" w:color="auto"/>
                      </w:divBdr>
                      <w:divsChild>
                        <w:div w:id="2004699874">
                          <w:marLeft w:val="30"/>
                          <w:marRight w:val="0"/>
                          <w:marTop w:val="0"/>
                          <w:marBottom w:val="0"/>
                          <w:divBdr>
                            <w:top w:val="none" w:sz="0" w:space="0" w:color="auto"/>
                            <w:left w:val="none" w:sz="0" w:space="0" w:color="auto"/>
                            <w:bottom w:val="none" w:sz="0" w:space="0" w:color="auto"/>
                            <w:right w:val="none" w:sz="0" w:space="0" w:color="auto"/>
                          </w:divBdr>
                          <w:divsChild>
                            <w:div w:id="868686049">
                              <w:marLeft w:val="0"/>
                              <w:marRight w:val="0"/>
                              <w:marTop w:val="0"/>
                              <w:marBottom w:val="0"/>
                              <w:divBdr>
                                <w:top w:val="none" w:sz="0" w:space="0" w:color="auto"/>
                                <w:left w:val="none" w:sz="0" w:space="0" w:color="auto"/>
                                <w:bottom w:val="none" w:sz="0" w:space="0" w:color="auto"/>
                                <w:right w:val="none" w:sz="0" w:space="0" w:color="auto"/>
                              </w:divBdr>
                              <w:divsChild>
                                <w:div w:id="578059891">
                                  <w:marLeft w:val="0"/>
                                  <w:marRight w:val="0"/>
                                  <w:marTop w:val="0"/>
                                  <w:marBottom w:val="0"/>
                                  <w:divBdr>
                                    <w:top w:val="none" w:sz="0" w:space="0" w:color="auto"/>
                                    <w:left w:val="none" w:sz="0" w:space="0" w:color="auto"/>
                                    <w:bottom w:val="none" w:sz="0" w:space="0" w:color="auto"/>
                                    <w:right w:val="none" w:sz="0" w:space="0" w:color="auto"/>
                                  </w:divBdr>
                                  <w:divsChild>
                                    <w:div w:id="1655257019">
                                      <w:marLeft w:val="0"/>
                                      <w:marRight w:val="0"/>
                                      <w:marTop w:val="0"/>
                                      <w:marBottom w:val="0"/>
                                      <w:divBdr>
                                        <w:top w:val="none" w:sz="0" w:space="0" w:color="auto"/>
                                        <w:left w:val="none" w:sz="0" w:space="0" w:color="auto"/>
                                        <w:bottom w:val="none" w:sz="0" w:space="0" w:color="auto"/>
                                        <w:right w:val="none" w:sz="0" w:space="0" w:color="auto"/>
                                      </w:divBdr>
                                      <w:divsChild>
                                        <w:div w:id="20373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283811">
      <w:bodyDiv w:val="1"/>
      <w:marLeft w:val="0"/>
      <w:marRight w:val="0"/>
      <w:marTop w:val="0"/>
      <w:marBottom w:val="0"/>
      <w:divBdr>
        <w:top w:val="none" w:sz="0" w:space="0" w:color="auto"/>
        <w:left w:val="none" w:sz="0" w:space="0" w:color="auto"/>
        <w:bottom w:val="none" w:sz="0" w:space="0" w:color="auto"/>
        <w:right w:val="none" w:sz="0" w:space="0" w:color="auto"/>
      </w:divBdr>
      <w:divsChild>
        <w:div w:id="47055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vaccines/vpd-vac/mening/default.htm" TargetMode="External"/><Relationship Id="rId3" Type="http://schemas.openxmlformats.org/officeDocument/2006/relationships/settings" Target="settings.xml"/><Relationship Id="rId7" Type="http://schemas.openxmlformats.org/officeDocument/2006/relationships/hyperlink" Target="http://www.webmd.com/children/ss/slideshow-childhood-illnesses-to-k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md.com/brain/picture-of-the-brain" TargetMode="External"/><Relationship Id="rId5" Type="http://schemas.openxmlformats.org/officeDocument/2006/relationships/hyperlink" Target="http://www.webmd.com/children/understanding-meningitis-basic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Hackney</dc:creator>
  <cp:keywords/>
  <dc:description/>
  <cp:lastModifiedBy>Maria Hackney</cp:lastModifiedBy>
  <cp:revision>2</cp:revision>
  <dcterms:created xsi:type="dcterms:W3CDTF">2016-02-18T19:03:00Z</dcterms:created>
  <dcterms:modified xsi:type="dcterms:W3CDTF">2016-02-18T19:03:00Z</dcterms:modified>
</cp:coreProperties>
</file>