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01" w:rsidRPr="00737EB9" w:rsidRDefault="00F455FF" w:rsidP="00C54C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Communication</w:t>
      </w:r>
      <w:r w:rsidR="007A5201" w:rsidRPr="00737EB9">
        <w:rPr>
          <w:b/>
          <w:sz w:val="28"/>
          <w:szCs w:val="28"/>
        </w:rPr>
        <w:t xml:space="preserve"> Major Requirements</w:t>
      </w:r>
    </w:p>
    <w:p w:rsidR="00C54C4D" w:rsidRDefault="007A5201" w:rsidP="00C54C4D">
      <w:pPr>
        <w:spacing w:line="360" w:lineRule="auto"/>
        <w:jc w:val="center"/>
        <w:rPr>
          <w:b/>
        </w:rPr>
      </w:pPr>
      <w:r>
        <w:rPr>
          <w:b/>
        </w:rPr>
        <w:t>Public Communication and Advocacy Concentration</w:t>
      </w:r>
      <w:r w:rsidR="00C54C4D">
        <w:rPr>
          <w:b/>
        </w:rPr>
        <w:t xml:space="preserve"> (39 credits)</w:t>
      </w:r>
    </w:p>
    <w:p w:rsidR="00F455FF" w:rsidRPr="00F455FF" w:rsidRDefault="00F455FF" w:rsidP="00F455FF">
      <w:pPr>
        <w:spacing w:line="360" w:lineRule="auto"/>
      </w:pPr>
      <w:r>
        <w:t>This concentration offers preparation to formulate effective principles of public relations to interface with a variety of public through a variety of media.</w:t>
      </w:r>
    </w:p>
    <w:p w:rsidR="00C54C4D" w:rsidRDefault="00C54C4D" w:rsidP="00C54C4D">
      <w:pPr>
        <w:spacing w:line="360" w:lineRule="auto"/>
        <w:jc w:val="center"/>
        <w:rPr>
          <w:b/>
        </w:rPr>
      </w:pPr>
    </w:p>
    <w:p w:rsidR="00C54C4D" w:rsidRDefault="00C54C4D" w:rsidP="00C54C4D">
      <w:pPr>
        <w:spacing w:line="360" w:lineRule="auto"/>
        <w:rPr>
          <w:b/>
        </w:rPr>
      </w:pPr>
      <w:r>
        <w:rPr>
          <w:b/>
        </w:rPr>
        <w:t xml:space="preserve">Core Curriculum (18 credits) </w:t>
      </w:r>
    </w:p>
    <w:p w:rsidR="00C54C4D" w:rsidRDefault="00C54C4D" w:rsidP="00C54C4D">
      <w:pPr>
        <w:spacing w:line="360" w:lineRule="auto"/>
      </w:pPr>
      <w:r>
        <w:tab/>
        <w:t>_______ CMST 111</w:t>
      </w:r>
      <w:r w:rsidR="00975C39">
        <w:t xml:space="preserve"> GE</w:t>
      </w:r>
      <w:r>
        <w:t>: Introduction to Communication</w:t>
      </w:r>
      <w:r w:rsidR="00737EB9">
        <w:t xml:space="preserve"> (3 credits)</w:t>
      </w:r>
    </w:p>
    <w:p w:rsidR="00C54C4D" w:rsidRDefault="00C54C4D" w:rsidP="00C54C4D">
      <w:pPr>
        <w:spacing w:line="360" w:lineRule="auto"/>
      </w:pPr>
      <w:r>
        <w:tab/>
        <w:t>_______ CMST 126</w:t>
      </w:r>
      <w:r w:rsidR="00975C39">
        <w:t xml:space="preserve"> GE</w:t>
      </w:r>
      <w:r>
        <w:t xml:space="preserve">: Introduction to Mass Media </w:t>
      </w:r>
      <w:r w:rsidR="00737EB9">
        <w:t>(3 credits)</w:t>
      </w:r>
    </w:p>
    <w:p w:rsidR="00C54C4D" w:rsidRPr="00A77459" w:rsidRDefault="00C54C4D" w:rsidP="00C54C4D">
      <w:pPr>
        <w:spacing w:line="360" w:lineRule="auto"/>
      </w:pPr>
      <w:r>
        <w:tab/>
        <w:t xml:space="preserve">_______ CMST 250: </w:t>
      </w:r>
      <w:r w:rsidR="007A5201">
        <w:t>Analysis of Communication Theory</w:t>
      </w:r>
      <w:r w:rsidR="00737EB9">
        <w:t xml:space="preserve"> (3 credits)</w:t>
      </w:r>
      <w:r>
        <w:t>*</w:t>
      </w:r>
    </w:p>
    <w:p w:rsidR="00C54C4D" w:rsidRDefault="00C54C4D" w:rsidP="00C54C4D">
      <w:pPr>
        <w:spacing w:line="360" w:lineRule="auto"/>
      </w:pPr>
      <w:r>
        <w:tab/>
        <w:t>_______ CMST 310: Intercultural Communication</w:t>
      </w:r>
      <w:r w:rsidR="00737EB9">
        <w:t xml:space="preserve"> (3 credits)</w:t>
      </w:r>
      <w:r>
        <w:t xml:space="preserve">* </w:t>
      </w:r>
    </w:p>
    <w:p w:rsidR="00C54C4D" w:rsidRDefault="00C54C4D" w:rsidP="00C54C4D">
      <w:pPr>
        <w:spacing w:line="360" w:lineRule="auto"/>
      </w:pPr>
      <w:r>
        <w:tab/>
        <w:t>_______ CMST 365: Communication Research</w:t>
      </w:r>
      <w:r w:rsidR="00737EB9">
        <w:t xml:space="preserve"> (3 credits)</w:t>
      </w:r>
      <w:r>
        <w:t xml:space="preserve">* </w:t>
      </w:r>
    </w:p>
    <w:p w:rsidR="00C54C4D" w:rsidRDefault="00C54C4D" w:rsidP="00C54C4D">
      <w:pPr>
        <w:spacing w:line="360" w:lineRule="auto"/>
      </w:pPr>
      <w:r>
        <w:tab/>
        <w:t>_______ CMST 495: Senior Seminar in Communication Studies</w:t>
      </w:r>
      <w:r w:rsidR="00737EB9">
        <w:t xml:space="preserve"> (3 credits)</w:t>
      </w:r>
      <w:r>
        <w:t xml:space="preserve">* </w:t>
      </w:r>
    </w:p>
    <w:p w:rsidR="00C54C4D" w:rsidRDefault="00C54C4D" w:rsidP="00C54C4D">
      <w:pPr>
        <w:spacing w:line="360" w:lineRule="auto"/>
      </w:pPr>
    </w:p>
    <w:p w:rsidR="00C54C4D" w:rsidRDefault="003462EA" w:rsidP="00C54C4D">
      <w:pPr>
        <w:spacing w:line="360" w:lineRule="auto"/>
        <w:rPr>
          <w:b/>
        </w:rPr>
      </w:pPr>
      <w:r>
        <w:rPr>
          <w:b/>
        </w:rPr>
        <w:t>Concentration</w:t>
      </w:r>
      <w:r w:rsidR="00C54C4D">
        <w:rPr>
          <w:b/>
        </w:rPr>
        <w:t xml:space="preserve"> Curriculum (21 credits) </w:t>
      </w:r>
    </w:p>
    <w:p w:rsidR="00C54C4D" w:rsidRDefault="00C54C4D" w:rsidP="00C54C4D">
      <w:pPr>
        <w:spacing w:line="360" w:lineRule="auto"/>
      </w:pPr>
      <w:r>
        <w:tab/>
        <w:t>_______ CMST 253</w:t>
      </w:r>
      <w:r w:rsidR="004D4E59">
        <w:t>:</w:t>
      </w:r>
      <w:r w:rsidR="00975C39">
        <w:t xml:space="preserve"> </w:t>
      </w:r>
      <w:bookmarkStart w:id="0" w:name="_GoBack"/>
      <w:bookmarkEnd w:id="0"/>
      <w:r w:rsidR="00975C39">
        <w:t>GE</w:t>
      </w:r>
      <w:r>
        <w:t xml:space="preserve">: Public Speaking </w:t>
      </w:r>
      <w:r w:rsidR="00737EB9">
        <w:t>(3 credits)</w:t>
      </w:r>
      <w:r>
        <w:t xml:space="preserve">  </w:t>
      </w:r>
    </w:p>
    <w:p w:rsidR="00C54C4D" w:rsidRDefault="00C54C4D" w:rsidP="00C54C4D">
      <w:pPr>
        <w:spacing w:line="360" w:lineRule="auto"/>
      </w:pPr>
      <w:r>
        <w:tab/>
        <w:t>_______ CMST 329: Rhetorical Perspectives</w:t>
      </w:r>
      <w:r w:rsidR="00737EB9">
        <w:t xml:space="preserve"> (3 credits)</w:t>
      </w:r>
      <w:r>
        <w:t xml:space="preserve">*  </w:t>
      </w:r>
    </w:p>
    <w:p w:rsidR="00C54C4D" w:rsidRDefault="00C54C4D" w:rsidP="00C54C4D">
      <w:pPr>
        <w:spacing w:line="360" w:lineRule="auto"/>
        <w:rPr>
          <w:i/>
        </w:rPr>
      </w:pPr>
    </w:p>
    <w:p w:rsidR="00C54C4D" w:rsidRDefault="007A5201" w:rsidP="00737EB9">
      <w:pPr>
        <w:spacing w:line="360" w:lineRule="auto"/>
        <w:ind w:firstLine="720"/>
        <w:rPr>
          <w:i/>
        </w:rPr>
      </w:pPr>
      <w:r>
        <w:rPr>
          <w:i/>
        </w:rPr>
        <w:t>Plus c</w:t>
      </w:r>
      <w:r w:rsidR="00F455FF">
        <w:rPr>
          <w:i/>
        </w:rPr>
        <w:t>hoose one</w:t>
      </w:r>
      <w:r w:rsidR="00C54C4D">
        <w:rPr>
          <w:i/>
        </w:rPr>
        <w:t xml:space="preserve"> of the following: </w:t>
      </w:r>
    </w:p>
    <w:p w:rsidR="00C54C4D" w:rsidRDefault="00C54C4D" w:rsidP="00C54C4D">
      <w:pPr>
        <w:spacing w:line="360" w:lineRule="auto"/>
      </w:pPr>
      <w:r>
        <w:rPr>
          <w:i/>
        </w:rPr>
        <w:tab/>
      </w:r>
      <w:r>
        <w:t>_______ CMST 220: Gender Differences and Communication</w:t>
      </w:r>
      <w:r w:rsidR="00737EB9">
        <w:t xml:space="preserve"> (3 credits)</w:t>
      </w:r>
      <w:r>
        <w:t>*</w:t>
      </w:r>
    </w:p>
    <w:p w:rsidR="00C54C4D" w:rsidRDefault="00C54C4D" w:rsidP="00C54C4D">
      <w:pPr>
        <w:spacing w:line="360" w:lineRule="auto"/>
      </w:pPr>
      <w:r>
        <w:tab/>
        <w:t>_______ CMST 230: Small Group Communication</w:t>
      </w:r>
      <w:r w:rsidR="00737EB9">
        <w:t xml:space="preserve"> (3 credits)</w:t>
      </w:r>
      <w:r>
        <w:t xml:space="preserve">* </w:t>
      </w:r>
    </w:p>
    <w:p w:rsidR="00C54C4D" w:rsidRPr="00F03955" w:rsidRDefault="00C54C4D" w:rsidP="00C54C4D">
      <w:pPr>
        <w:spacing w:line="360" w:lineRule="auto"/>
      </w:pPr>
      <w:r>
        <w:tab/>
        <w:t>_______ CMST 235</w:t>
      </w:r>
      <w:r w:rsidR="00975C39">
        <w:t xml:space="preserve"> GE</w:t>
      </w:r>
      <w:r>
        <w:t>: Interpersonal Communication</w:t>
      </w:r>
      <w:r w:rsidR="00737EB9">
        <w:t xml:space="preserve"> (3 credits)</w:t>
      </w:r>
      <w:r>
        <w:t xml:space="preserve">* </w:t>
      </w:r>
    </w:p>
    <w:p w:rsidR="00C54C4D" w:rsidRDefault="00C54C4D" w:rsidP="00C54C4D">
      <w:pPr>
        <w:spacing w:line="360" w:lineRule="auto"/>
        <w:rPr>
          <w:i/>
        </w:rPr>
      </w:pPr>
    </w:p>
    <w:p w:rsidR="00F455FF" w:rsidRDefault="00F455FF" w:rsidP="00C54C4D">
      <w:pPr>
        <w:spacing w:line="360" w:lineRule="auto"/>
        <w:rPr>
          <w:i/>
        </w:rPr>
      </w:pPr>
      <w:r>
        <w:tab/>
      </w:r>
      <w:r>
        <w:rPr>
          <w:i/>
        </w:rPr>
        <w:t>Plus choose one of the following:</w:t>
      </w:r>
    </w:p>
    <w:p w:rsidR="00F455FF" w:rsidRDefault="00F455FF" w:rsidP="00C54C4D">
      <w:pPr>
        <w:spacing w:line="360" w:lineRule="auto"/>
      </w:pPr>
      <w:r>
        <w:rPr>
          <w:i/>
        </w:rPr>
        <w:tab/>
      </w:r>
      <w:r>
        <w:t>_______ CMST 332: Persuasion in Public Communication</w:t>
      </w:r>
    </w:p>
    <w:p w:rsidR="00F455FF" w:rsidRDefault="00F455FF" w:rsidP="00C54C4D">
      <w:pPr>
        <w:spacing w:line="360" w:lineRule="auto"/>
      </w:pPr>
      <w:r>
        <w:tab/>
        <w:t>_______ CMST 333: Argumentation and Advocacy</w:t>
      </w:r>
    </w:p>
    <w:p w:rsidR="00F455FF" w:rsidRPr="00F455FF" w:rsidRDefault="00F455FF" w:rsidP="00C54C4D">
      <w:pPr>
        <w:spacing w:line="360" w:lineRule="auto"/>
      </w:pPr>
    </w:p>
    <w:p w:rsidR="00C54C4D" w:rsidRDefault="007A5201" w:rsidP="00737EB9">
      <w:pPr>
        <w:spacing w:line="360" w:lineRule="auto"/>
        <w:ind w:firstLine="720"/>
        <w:rPr>
          <w:i/>
        </w:rPr>
      </w:pPr>
      <w:r>
        <w:rPr>
          <w:i/>
        </w:rPr>
        <w:t>Plus c</w:t>
      </w:r>
      <w:r w:rsidR="00C54C4D">
        <w:rPr>
          <w:i/>
        </w:rPr>
        <w:t xml:space="preserve">hoose any three CMST 300/400 level courses </w:t>
      </w:r>
    </w:p>
    <w:p w:rsidR="00C54C4D" w:rsidRDefault="00C54C4D" w:rsidP="00C54C4D">
      <w:pPr>
        <w:spacing w:line="360" w:lineRule="auto"/>
      </w:pPr>
      <w:r>
        <w:tab/>
        <w:t>____________________________________________________</w:t>
      </w:r>
    </w:p>
    <w:p w:rsidR="00C54C4D" w:rsidRDefault="00C54C4D" w:rsidP="00C54C4D">
      <w:pPr>
        <w:spacing w:line="360" w:lineRule="auto"/>
      </w:pPr>
      <w:r>
        <w:tab/>
        <w:t>____________________________________________________</w:t>
      </w:r>
    </w:p>
    <w:p w:rsidR="00C54C4D" w:rsidRDefault="00C54C4D" w:rsidP="00C54C4D">
      <w:pPr>
        <w:spacing w:line="360" w:lineRule="auto"/>
        <w:rPr>
          <w:u w:val="single"/>
        </w:rPr>
      </w:pPr>
      <w:r>
        <w:tab/>
        <w:t>____________________________________________________</w:t>
      </w:r>
    </w:p>
    <w:p w:rsidR="00C54C4D" w:rsidRDefault="00C54C4D" w:rsidP="00C54C4D">
      <w:pPr>
        <w:spacing w:line="360" w:lineRule="auto"/>
      </w:pPr>
    </w:p>
    <w:p w:rsidR="00C54C4D" w:rsidRDefault="00C54C4D" w:rsidP="00C54C4D">
      <w:r>
        <w:t xml:space="preserve">*Course has prerequisites that can be found </w:t>
      </w:r>
      <w:r w:rsidR="007A5201">
        <w:t>online</w:t>
      </w:r>
      <w:r>
        <w:t xml:space="preserve">. </w:t>
      </w:r>
    </w:p>
    <w:p w:rsidR="00C54C4D" w:rsidRDefault="00C54C4D" w:rsidP="00C54C4D"/>
    <w:p w:rsidR="00F455FF" w:rsidRDefault="00F455FF" w:rsidP="00C54C4D">
      <w:r>
        <w:t>**Students must complete 42 credits of “Advanced Coursework” in order to graduate, defined as any 300-level course, any 400-level course, or any 200-level course that has two prerequisites.</w:t>
      </w:r>
    </w:p>
    <w:p w:rsidR="005F1AA9" w:rsidRDefault="00C54C4D">
      <w:r>
        <w:t xml:space="preserve"> </w:t>
      </w:r>
      <w:r>
        <w:tab/>
      </w:r>
    </w:p>
    <w:sectPr w:rsidR="005F1AA9" w:rsidSect="00F455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4D"/>
    <w:rsid w:val="00010E89"/>
    <w:rsid w:val="003462EA"/>
    <w:rsid w:val="004D4E59"/>
    <w:rsid w:val="005F1AA9"/>
    <w:rsid w:val="0060083A"/>
    <w:rsid w:val="00737EB9"/>
    <w:rsid w:val="007A5201"/>
    <w:rsid w:val="00975C39"/>
    <w:rsid w:val="00A12324"/>
    <w:rsid w:val="00C54C4D"/>
    <w:rsid w:val="00E76D48"/>
    <w:rsid w:val="00F455FF"/>
    <w:rsid w:val="00F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03B56-91B8-4DE7-AD65-6EE3B9D3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Cameron</dc:creator>
  <cp:keywords/>
  <dc:description/>
  <cp:lastModifiedBy>Robert McKenzie</cp:lastModifiedBy>
  <cp:revision>2</cp:revision>
  <dcterms:created xsi:type="dcterms:W3CDTF">2016-03-31T17:33:00Z</dcterms:created>
  <dcterms:modified xsi:type="dcterms:W3CDTF">2016-03-31T17:33:00Z</dcterms:modified>
</cp:coreProperties>
</file>